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84"/>
        <w:gridCol w:w="1897"/>
        <w:gridCol w:w="3359"/>
        <w:gridCol w:w="2022"/>
      </w:tblGrid>
      <w:tr w:rsidR="0098197E" w:rsidTr="008D3A4A">
        <w:tc>
          <w:tcPr>
            <w:tcW w:w="9062" w:type="dxa"/>
            <w:gridSpan w:val="4"/>
          </w:tcPr>
          <w:p w:rsidR="0098197E" w:rsidRDefault="0098197E" w:rsidP="0098197E">
            <w:pPr>
              <w:jc w:val="center"/>
            </w:pPr>
            <w:r>
              <w:t>HASAN KALYONCU ÜNİVERSİTESİ SBF FTR 2025 2026 BAHAR DÖNEMİ 2. VİZE TAKVİMİ</w:t>
            </w:r>
          </w:p>
        </w:tc>
      </w:tr>
      <w:tr w:rsidR="0098197E" w:rsidTr="0098197E">
        <w:tc>
          <w:tcPr>
            <w:tcW w:w="1784" w:type="dxa"/>
          </w:tcPr>
          <w:p w:rsidR="0098197E" w:rsidRDefault="0098197E">
            <w:r>
              <w:t>TARİH</w:t>
            </w:r>
          </w:p>
        </w:tc>
        <w:tc>
          <w:tcPr>
            <w:tcW w:w="1897" w:type="dxa"/>
          </w:tcPr>
          <w:p w:rsidR="0098197E" w:rsidRDefault="0098197E">
            <w:r>
              <w:t>SAAT</w:t>
            </w:r>
          </w:p>
        </w:tc>
        <w:tc>
          <w:tcPr>
            <w:tcW w:w="3359" w:type="dxa"/>
          </w:tcPr>
          <w:p w:rsidR="0098197E" w:rsidRDefault="0098197E">
            <w:r>
              <w:t>DERS ADI</w:t>
            </w:r>
          </w:p>
        </w:tc>
        <w:tc>
          <w:tcPr>
            <w:tcW w:w="2022" w:type="dxa"/>
          </w:tcPr>
          <w:p w:rsidR="0098197E" w:rsidRDefault="0098197E">
            <w:r>
              <w:t>SINAV YERİ</w:t>
            </w:r>
          </w:p>
        </w:tc>
      </w:tr>
      <w:tr w:rsidR="0098197E" w:rsidTr="0098197E">
        <w:tc>
          <w:tcPr>
            <w:tcW w:w="1784" w:type="dxa"/>
          </w:tcPr>
          <w:p w:rsidR="0098197E" w:rsidRDefault="0098197E" w:rsidP="0098197E">
            <w:r>
              <w:t>04/05/2026</w:t>
            </w:r>
          </w:p>
          <w:p w:rsidR="0098197E" w:rsidRDefault="0098197E" w:rsidP="0098197E">
            <w:r>
              <w:t>05/05/2026</w:t>
            </w:r>
          </w:p>
        </w:tc>
        <w:tc>
          <w:tcPr>
            <w:tcW w:w="1897" w:type="dxa"/>
          </w:tcPr>
          <w:p w:rsidR="0098197E" w:rsidRDefault="0098197E" w:rsidP="0098197E">
            <w:r>
              <w:t>Başlangıç: 09.00</w:t>
            </w:r>
          </w:p>
          <w:p w:rsidR="0098197E" w:rsidRPr="0098197E" w:rsidRDefault="0098197E" w:rsidP="0098197E">
            <w:pPr>
              <w:rPr>
                <w:i/>
                <w:iCs/>
              </w:rPr>
            </w:pPr>
            <w:r w:rsidRPr="0098197E">
              <w:rPr>
                <w:i/>
                <w:iCs/>
                <w:sz w:val="22"/>
                <w:szCs w:val="22"/>
              </w:rPr>
              <w:t xml:space="preserve">Liste tamamlanınca sonlanır. </w:t>
            </w:r>
          </w:p>
        </w:tc>
        <w:tc>
          <w:tcPr>
            <w:tcW w:w="3359" w:type="dxa"/>
          </w:tcPr>
          <w:p w:rsidR="0098197E" w:rsidRDefault="0098197E" w:rsidP="0098197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Manipulatif Tedavi Yöntemleri II</w:t>
            </w:r>
          </w:p>
          <w:p w:rsidR="0098197E" w:rsidRDefault="0098197E" w:rsidP="0098197E"/>
        </w:tc>
        <w:tc>
          <w:tcPr>
            <w:tcW w:w="2022" w:type="dxa"/>
          </w:tcPr>
          <w:p w:rsidR="0098197E" w:rsidRDefault="0098197E" w:rsidP="0098197E">
            <w:r>
              <w:t>Egzersiz Uygulama Salonu</w:t>
            </w:r>
          </w:p>
        </w:tc>
      </w:tr>
      <w:tr w:rsidR="0098197E" w:rsidTr="0098197E">
        <w:tc>
          <w:tcPr>
            <w:tcW w:w="1784" w:type="dxa"/>
          </w:tcPr>
          <w:p w:rsidR="0098197E" w:rsidRDefault="0098197E" w:rsidP="0098197E">
            <w:r>
              <w:t>08/05/2026</w:t>
            </w:r>
          </w:p>
        </w:tc>
        <w:tc>
          <w:tcPr>
            <w:tcW w:w="1897" w:type="dxa"/>
          </w:tcPr>
          <w:p w:rsidR="0098197E" w:rsidRDefault="0098197E" w:rsidP="0098197E">
            <w:r>
              <w:t>Başlangıç: 09.00</w:t>
            </w:r>
          </w:p>
          <w:p w:rsidR="0098197E" w:rsidRDefault="0098197E" w:rsidP="0098197E">
            <w:r w:rsidRPr="0098197E">
              <w:rPr>
                <w:i/>
                <w:iCs/>
                <w:sz w:val="22"/>
                <w:szCs w:val="22"/>
              </w:rPr>
              <w:t>Liste tamamlanınca sonlanır.</w:t>
            </w:r>
          </w:p>
        </w:tc>
        <w:tc>
          <w:tcPr>
            <w:tcW w:w="3359" w:type="dxa"/>
          </w:tcPr>
          <w:p w:rsidR="0098197E" w:rsidRDefault="0098197E" w:rsidP="0098197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Ortopedik Rehabilitasyon</w:t>
            </w:r>
          </w:p>
          <w:p w:rsidR="0098197E" w:rsidRDefault="0098197E" w:rsidP="0098197E"/>
        </w:tc>
        <w:tc>
          <w:tcPr>
            <w:tcW w:w="2022" w:type="dxa"/>
          </w:tcPr>
          <w:p w:rsidR="0098197E" w:rsidRDefault="0098197E" w:rsidP="0098197E">
            <w:r>
              <w:t>Egzersiz Uygulama Salonu</w:t>
            </w:r>
          </w:p>
        </w:tc>
      </w:tr>
      <w:tr w:rsidR="0098197E" w:rsidTr="0098197E">
        <w:tc>
          <w:tcPr>
            <w:tcW w:w="1784" w:type="dxa"/>
          </w:tcPr>
          <w:p w:rsidR="0098197E" w:rsidRDefault="0098197E" w:rsidP="0098197E">
            <w:r>
              <w:t>11/05/2026</w:t>
            </w:r>
          </w:p>
        </w:tc>
        <w:tc>
          <w:tcPr>
            <w:tcW w:w="1897" w:type="dxa"/>
          </w:tcPr>
          <w:p w:rsidR="0098197E" w:rsidRDefault="0098197E" w:rsidP="0098197E">
            <w:r>
              <w:t>Başlangıç: 09.00</w:t>
            </w:r>
          </w:p>
          <w:p w:rsidR="0098197E" w:rsidRDefault="0098197E" w:rsidP="0098197E">
            <w:r w:rsidRPr="0098197E">
              <w:rPr>
                <w:i/>
                <w:iCs/>
                <w:sz w:val="22"/>
                <w:szCs w:val="22"/>
              </w:rPr>
              <w:t>Liste tamamlanınca sonlanır.</w:t>
            </w:r>
          </w:p>
        </w:tc>
        <w:tc>
          <w:tcPr>
            <w:tcW w:w="3359" w:type="dxa"/>
          </w:tcPr>
          <w:p w:rsidR="0098197E" w:rsidRDefault="0098197E" w:rsidP="0098197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Elektroterapi II</w:t>
            </w:r>
          </w:p>
          <w:p w:rsidR="0098197E" w:rsidRDefault="0098197E" w:rsidP="0098197E"/>
        </w:tc>
        <w:tc>
          <w:tcPr>
            <w:tcW w:w="2022" w:type="dxa"/>
          </w:tcPr>
          <w:p w:rsidR="0098197E" w:rsidRDefault="0098197E" w:rsidP="0098197E">
            <w:r>
              <w:t>Elektroterapi Uygulama Salonu</w:t>
            </w:r>
          </w:p>
        </w:tc>
      </w:tr>
      <w:tr w:rsidR="0098197E" w:rsidTr="0098197E">
        <w:tc>
          <w:tcPr>
            <w:tcW w:w="1784" w:type="dxa"/>
          </w:tcPr>
          <w:p w:rsidR="0098197E" w:rsidRDefault="0098197E" w:rsidP="0098197E">
            <w:r>
              <w:t>13/05/2026</w:t>
            </w:r>
          </w:p>
        </w:tc>
        <w:tc>
          <w:tcPr>
            <w:tcW w:w="1897" w:type="dxa"/>
          </w:tcPr>
          <w:p w:rsidR="0098197E" w:rsidRDefault="0098197E" w:rsidP="0098197E">
            <w:r>
              <w:t>09.30-10.30</w:t>
            </w:r>
          </w:p>
        </w:tc>
        <w:tc>
          <w:tcPr>
            <w:tcW w:w="3359" w:type="dxa"/>
          </w:tcPr>
          <w:p w:rsidR="0098197E" w:rsidRDefault="0098197E" w:rsidP="0098197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Egzersiz ve Tedavi Prensipleri</w:t>
            </w:r>
          </w:p>
          <w:p w:rsidR="0098197E" w:rsidRDefault="0098197E" w:rsidP="0098197E"/>
        </w:tc>
        <w:tc>
          <w:tcPr>
            <w:tcW w:w="2022" w:type="dxa"/>
          </w:tcPr>
          <w:p w:rsidR="0098197E" w:rsidRDefault="0098197E" w:rsidP="0098197E">
            <w:r>
              <w:t>FTR101-103</w:t>
            </w:r>
          </w:p>
        </w:tc>
      </w:tr>
      <w:tr w:rsidR="0098197E" w:rsidTr="0098197E">
        <w:tc>
          <w:tcPr>
            <w:tcW w:w="1784" w:type="dxa"/>
          </w:tcPr>
          <w:p w:rsidR="0098197E" w:rsidRDefault="0098197E" w:rsidP="0098197E">
            <w:r>
              <w:t>14/05/2026</w:t>
            </w:r>
          </w:p>
          <w:p w:rsidR="0098197E" w:rsidRDefault="0098197E" w:rsidP="0098197E">
            <w:r>
              <w:t>15/05/2026</w:t>
            </w:r>
          </w:p>
        </w:tc>
        <w:tc>
          <w:tcPr>
            <w:tcW w:w="1897" w:type="dxa"/>
          </w:tcPr>
          <w:p w:rsidR="0098197E" w:rsidRDefault="0098197E" w:rsidP="0098197E">
            <w:r>
              <w:t>Başlangıç: 09.00</w:t>
            </w:r>
          </w:p>
          <w:p w:rsidR="0098197E" w:rsidRDefault="0098197E" w:rsidP="0098197E">
            <w:r w:rsidRPr="0098197E">
              <w:rPr>
                <w:i/>
                <w:iCs/>
                <w:sz w:val="22"/>
                <w:szCs w:val="22"/>
              </w:rPr>
              <w:t>Liste tamamlanınca sonlanır.</w:t>
            </w:r>
          </w:p>
        </w:tc>
        <w:tc>
          <w:tcPr>
            <w:tcW w:w="3359" w:type="dxa"/>
          </w:tcPr>
          <w:p w:rsidR="0098197E" w:rsidRDefault="0098197E" w:rsidP="0098197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Nörofizyolojik Yaklaşımlar II</w:t>
            </w:r>
          </w:p>
          <w:p w:rsidR="0098197E" w:rsidRDefault="0098197E" w:rsidP="0098197E"/>
        </w:tc>
        <w:tc>
          <w:tcPr>
            <w:tcW w:w="2022" w:type="dxa"/>
          </w:tcPr>
          <w:p w:rsidR="0098197E" w:rsidRDefault="0098197E" w:rsidP="0098197E">
            <w:r>
              <w:t>Egzersiz Uygulama Salonu</w:t>
            </w:r>
          </w:p>
        </w:tc>
      </w:tr>
      <w:tr w:rsidR="0098197E" w:rsidTr="0098197E">
        <w:tc>
          <w:tcPr>
            <w:tcW w:w="1784" w:type="dxa"/>
          </w:tcPr>
          <w:p w:rsidR="0098197E" w:rsidRDefault="0098197E" w:rsidP="0098197E">
            <w:r>
              <w:t>20/05/2026</w:t>
            </w:r>
          </w:p>
          <w:p w:rsidR="0098197E" w:rsidRDefault="0098197E" w:rsidP="0098197E">
            <w:r>
              <w:t>22/05/2026</w:t>
            </w:r>
          </w:p>
        </w:tc>
        <w:tc>
          <w:tcPr>
            <w:tcW w:w="1897" w:type="dxa"/>
          </w:tcPr>
          <w:p w:rsidR="0098197E" w:rsidRDefault="0098197E" w:rsidP="0098197E">
            <w:r>
              <w:t>Başlangıç: 09.00</w:t>
            </w:r>
          </w:p>
          <w:p w:rsidR="0098197E" w:rsidRDefault="0098197E" w:rsidP="0098197E">
            <w:r w:rsidRPr="0098197E">
              <w:rPr>
                <w:i/>
                <w:iCs/>
                <w:sz w:val="22"/>
                <w:szCs w:val="22"/>
              </w:rPr>
              <w:t>Liste tamamlanınca sonlanır.</w:t>
            </w:r>
          </w:p>
        </w:tc>
        <w:tc>
          <w:tcPr>
            <w:tcW w:w="3359" w:type="dxa"/>
          </w:tcPr>
          <w:p w:rsidR="0098197E" w:rsidRDefault="0098197E" w:rsidP="0098197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Pediyatrik Rehabilitasyon</w:t>
            </w:r>
          </w:p>
          <w:p w:rsidR="0098197E" w:rsidRDefault="0098197E" w:rsidP="0098197E"/>
        </w:tc>
        <w:tc>
          <w:tcPr>
            <w:tcW w:w="2022" w:type="dxa"/>
          </w:tcPr>
          <w:p w:rsidR="0098197E" w:rsidRDefault="0098197E" w:rsidP="0098197E">
            <w:r>
              <w:t>Egzersiz Uygulama Salonu</w:t>
            </w:r>
          </w:p>
        </w:tc>
      </w:tr>
      <w:tr w:rsidR="0098197E" w:rsidTr="0098197E">
        <w:tc>
          <w:tcPr>
            <w:tcW w:w="1784" w:type="dxa"/>
          </w:tcPr>
          <w:p w:rsidR="0098197E" w:rsidRDefault="0098197E" w:rsidP="0098197E">
            <w:r>
              <w:t>22/05/2026</w:t>
            </w:r>
          </w:p>
        </w:tc>
        <w:tc>
          <w:tcPr>
            <w:tcW w:w="1897" w:type="dxa"/>
          </w:tcPr>
          <w:p w:rsidR="0098197E" w:rsidRDefault="0098197E" w:rsidP="0098197E">
            <w:r>
              <w:t>13.00</w:t>
            </w:r>
          </w:p>
        </w:tc>
        <w:tc>
          <w:tcPr>
            <w:tcW w:w="3359" w:type="dxa"/>
          </w:tcPr>
          <w:p w:rsidR="0098197E" w:rsidRDefault="0098197E" w:rsidP="0098197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Fizyoterapide Klinik Karar Verme II</w:t>
            </w:r>
          </w:p>
          <w:p w:rsidR="0098197E" w:rsidRDefault="0098197E" w:rsidP="0098197E"/>
        </w:tc>
        <w:tc>
          <w:tcPr>
            <w:tcW w:w="2022" w:type="dxa"/>
          </w:tcPr>
          <w:p w:rsidR="0098197E" w:rsidRDefault="006A5B31" w:rsidP="0098197E">
            <w:r>
              <w:t>FTR201-FTR202</w:t>
            </w:r>
          </w:p>
        </w:tc>
      </w:tr>
      <w:tr w:rsidR="006A5B31" w:rsidTr="0098197E">
        <w:tc>
          <w:tcPr>
            <w:tcW w:w="1784" w:type="dxa"/>
          </w:tcPr>
          <w:p w:rsidR="006A5B31" w:rsidRDefault="006A5B31" w:rsidP="006A5B31">
            <w:r>
              <w:t>22/05/2026</w:t>
            </w:r>
          </w:p>
        </w:tc>
        <w:tc>
          <w:tcPr>
            <w:tcW w:w="1897" w:type="dxa"/>
          </w:tcPr>
          <w:p w:rsidR="006A5B31" w:rsidRDefault="006A5B31" w:rsidP="006A5B31">
            <w:r>
              <w:t>14.30</w:t>
            </w:r>
          </w:p>
        </w:tc>
        <w:tc>
          <w:tcPr>
            <w:tcW w:w="3359" w:type="dxa"/>
          </w:tcPr>
          <w:p w:rsidR="006A5B31" w:rsidRDefault="006A5B31" w:rsidP="006A5B3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Klinik Çalışma II</w:t>
            </w:r>
          </w:p>
          <w:p w:rsidR="006A5B31" w:rsidRDefault="006A5B31" w:rsidP="006A5B31"/>
        </w:tc>
        <w:tc>
          <w:tcPr>
            <w:tcW w:w="2022" w:type="dxa"/>
          </w:tcPr>
          <w:p w:rsidR="006A5B31" w:rsidRDefault="006A5B31" w:rsidP="006A5B31">
            <w:r>
              <w:t>FTR201-FTR202</w:t>
            </w:r>
          </w:p>
        </w:tc>
      </w:tr>
    </w:tbl>
    <w:p w:rsidR="0098197E" w:rsidRDefault="0098197E"/>
    <w:sectPr w:rsidR="00981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97E"/>
    <w:rsid w:val="00293890"/>
    <w:rsid w:val="006A5B31"/>
    <w:rsid w:val="0098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FEDF1B"/>
  <w15:chartTrackingRefBased/>
  <w15:docId w15:val="{C426E6EB-8991-A945-BE29-210698D9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97E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9819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81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819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819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819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819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819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819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819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819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819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819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8197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8197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8197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8197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8197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8197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819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81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819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819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81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8197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8197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8197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819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8197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8197E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981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Kocamaz</dc:creator>
  <cp:keywords/>
  <dc:description/>
  <cp:lastModifiedBy>Deniz Kocamaz</cp:lastModifiedBy>
  <cp:revision>2</cp:revision>
  <dcterms:created xsi:type="dcterms:W3CDTF">2026-04-27T12:02:00Z</dcterms:created>
  <dcterms:modified xsi:type="dcterms:W3CDTF">2026-04-27T12:28:00Z</dcterms:modified>
</cp:coreProperties>
</file>