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2936F" w14:textId="11C31CC0" w:rsidR="001927ED" w:rsidRPr="00DB319D" w:rsidRDefault="001927ED" w:rsidP="00C372CF">
      <w:pPr>
        <w:spacing w:after="160" w:line="259" w:lineRule="auto"/>
        <w:rPr>
          <w:rFonts w:ascii="Calibri" w:eastAsia="Calibri" w:hAnsi="Calibri" w:cs="Times New Roman"/>
          <w:b/>
        </w:rPr>
      </w:pPr>
      <w:r w:rsidRPr="001927ED">
        <w:rPr>
          <w:rFonts w:ascii="Calibri" w:eastAsia="Calibri" w:hAnsi="Calibri" w:cs="Times New Roman"/>
          <w:b/>
        </w:rPr>
        <w:t xml:space="preserve">                                                                                                                                                           </w:t>
      </w:r>
    </w:p>
    <w:tbl>
      <w:tblPr>
        <w:tblStyle w:val="TabloKlavuzu"/>
        <w:tblpPr w:leftFromText="141" w:rightFromText="141" w:vertAnchor="page" w:horzAnchor="margin" w:tblpY="1825"/>
        <w:tblW w:w="9055" w:type="dxa"/>
        <w:tblLook w:val="04A0" w:firstRow="1" w:lastRow="0" w:firstColumn="1" w:lastColumn="0" w:noHBand="0" w:noVBand="1"/>
      </w:tblPr>
      <w:tblGrid>
        <w:gridCol w:w="9055"/>
      </w:tblGrid>
      <w:tr w:rsidR="0029779C" w:rsidRPr="008A6919" w14:paraId="3F9E70C8" w14:textId="77777777" w:rsidTr="00C33270">
        <w:trPr>
          <w:trHeight w:val="1691"/>
        </w:trPr>
        <w:tc>
          <w:tcPr>
            <w:tcW w:w="9055" w:type="dxa"/>
          </w:tcPr>
          <w:p w14:paraId="0F781F9F" w14:textId="77777777" w:rsidR="0029779C" w:rsidRPr="008A6919" w:rsidRDefault="0029779C" w:rsidP="00C33270">
            <w:pPr>
              <w:kinsoku w:val="0"/>
              <w:overflowPunct w:val="0"/>
              <w:autoSpaceDE w:val="0"/>
              <w:autoSpaceDN w:val="0"/>
              <w:adjustRightInd w:val="0"/>
              <w:jc w:val="center"/>
              <w:rPr>
                <w:rFonts w:ascii="Times New Roman" w:hAnsi="Times New Roman" w:cs="Times New Roman"/>
                <w:b/>
                <w:bCs/>
                <w:sz w:val="24"/>
                <w:szCs w:val="24"/>
              </w:rPr>
            </w:pPr>
            <w:r w:rsidRPr="008A6919">
              <w:rPr>
                <w:rFonts w:ascii="Times New Roman" w:hAnsi="Times New Roman" w:cs="Times New Roman"/>
                <w:noProof/>
                <w:spacing w:val="76"/>
                <w:sz w:val="24"/>
                <w:szCs w:val="24"/>
              </w:rPr>
              <w:drawing>
                <wp:anchor distT="0" distB="0" distL="114300" distR="114300" simplePos="0" relativeHeight="251659264" behindDoc="1" locked="0" layoutInCell="1" allowOverlap="1" wp14:anchorId="3C599108" wp14:editId="531DBAB8">
                  <wp:simplePos x="0" y="0"/>
                  <wp:positionH relativeFrom="column">
                    <wp:posOffset>154305</wp:posOffset>
                  </wp:positionH>
                  <wp:positionV relativeFrom="paragraph">
                    <wp:posOffset>84455</wp:posOffset>
                  </wp:positionV>
                  <wp:extent cx="853440" cy="853440"/>
                  <wp:effectExtent l="0" t="0" r="3810" b="3810"/>
                  <wp:wrapTight wrapText="bothSides">
                    <wp:wrapPolygon edited="0">
                      <wp:start x="0" y="0"/>
                      <wp:lineTo x="0" y="21214"/>
                      <wp:lineTo x="21214" y="21214"/>
                      <wp:lineTo x="21214" y="0"/>
                      <wp:lineTo x="0" y="0"/>
                    </wp:wrapPolygon>
                  </wp:wrapTight>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anchor>
              </w:drawing>
            </w:r>
            <w:r w:rsidRPr="008A6919">
              <w:rPr>
                <w:rFonts w:ascii="Times New Roman" w:hAnsi="Times New Roman" w:cs="Times New Roman"/>
                <w:b/>
                <w:bCs/>
                <w:sz w:val="24"/>
                <w:szCs w:val="24"/>
              </w:rPr>
              <w:t>T.C.</w:t>
            </w:r>
          </w:p>
          <w:p w14:paraId="0E61DFAC" w14:textId="77777777" w:rsidR="0029779C" w:rsidRPr="008A6919" w:rsidRDefault="0029779C" w:rsidP="00C33270">
            <w:pPr>
              <w:kinsoku w:val="0"/>
              <w:overflowPunct w:val="0"/>
              <w:autoSpaceDE w:val="0"/>
              <w:autoSpaceDN w:val="0"/>
              <w:adjustRightInd w:val="0"/>
              <w:jc w:val="center"/>
              <w:rPr>
                <w:rFonts w:ascii="Times New Roman" w:hAnsi="Times New Roman" w:cs="Times New Roman"/>
                <w:b/>
                <w:bCs/>
                <w:sz w:val="24"/>
                <w:szCs w:val="24"/>
              </w:rPr>
            </w:pPr>
            <w:r w:rsidRPr="008A6919">
              <w:rPr>
                <w:rFonts w:ascii="Times New Roman" w:hAnsi="Times New Roman" w:cs="Times New Roman"/>
                <w:b/>
                <w:bCs/>
                <w:sz w:val="24"/>
                <w:szCs w:val="24"/>
              </w:rPr>
              <w:t>Hasan Kalyoncu Üniversitesi</w:t>
            </w:r>
          </w:p>
          <w:p w14:paraId="5BCE72D8" w14:textId="77777777" w:rsidR="0029779C" w:rsidRPr="008A6919" w:rsidRDefault="0029779C" w:rsidP="00C33270">
            <w:pPr>
              <w:kinsoku w:val="0"/>
              <w:overflowPunct w:val="0"/>
              <w:autoSpaceDE w:val="0"/>
              <w:autoSpaceDN w:val="0"/>
              <w:adjustRightInd w:val="0"/>
              <w:jc w:val="center"/>
              <w:rPr>
                <w:rFonts w:ascii="Times New Roman" w:hAnsi="Times New Roman" w:cs="Times New Roman"/>
                <w:b/>
                <w:bCs/>
                <w:sz w:val="24"/>
                <w:szCs w:val="24"/>
              </w:rPr>
            </w:pPr>
            <w:r w:rsidRPr="008A6919">
              <w:rPr>
                <w:rFonts w:ascii="Times New Roman" w:hAnsi="Times New Roman" w:cs="Times New Roman"/>
                <w:b/>
                <w:bCs/>
                <w:sz w:val="24"/>
                <w:szCs w:val="24"/>
              </w:rPr>
              <w:t>Sağlık Bilimleri Fakültesi</w:t>
            </w:r>
          </w:p>
          <w:p w14:paraId="48D45ADE" w14:textId="6CEA62B1" w:rsidR="009A3733" w:rsidRDefault="0029779C" w:rsidP="00C33270">
            <w:pPr>
              <w:jc w:val="center"/>
              <w:rPr>
                <w:rFonts w:ascii="Times New Roman" w:hAnsi="Times New Roman" w:cs="Times New Roman"/>
                <w:b/>
                <w:bCs/>
                <w:sz w:val="24"/>
                <w:szCs w:val="24"/>
              </w:rPr>
            </w:pPr>
            <w:r w:rsidRPr="008A6919">
              <w:rPr>
                <w:rFonts w:ascii="Times New Roman" w:hAnsi="Times New Roman" w:cs="Times New Roman"/>
                <w:b/>
                <w:bCs/>
                <w:sz w:val="24"/>
                <w:szCs w:val="24"/>
              </w:rPr>
              <w:t>Fizyoterapi ve Rehabilitasyon Bölümü 202</w:t>
            </w:r>
            <w:r w:rsidR="00F73D29">
              <w:rPr>
                <w:rFonts w:ascii="Times New Roman" w:hAnsi="Times New Roman" w:cs="Times New Roman"/>
                <w:b/>
                <w:bCs/>
                <w:sz w:val="24"/>
                <w:szCs w:val="24"/>
              </w:rPr>
              <w:t>3</w:t>
            </w:r>
            <w:r w:rsidRPr="008A6919">
              <w:rPr>
                <w:rFonts w:ascii="Times New Roman" w:hAnsi="Times New Roman" w:cs="Times New Roman"/>
                <w:b/>
                <w:bCs/>
                <w:sz w:val="24"/>
                <w:szCs w:val="24"/>
              </w:rPr>
              <w:t>-202</w:t>
            </w:r>
            <w:r w:rsidR="00F73D29">
              <w:rPr>
                <w:rFonts w:ascii="Times New Roman" w:hAnsi="Times New Roman" w:cs="Times New Roman"/>
                <w:b/>
                <w:bCs/>
                <w:sz w:val="24"/>
                <w:szCs w:val="24"/>
              </w:rPr>
              <w:t>4</w:t>
            </w:r>
            <w:r w:rsidRPr="008A6919">
              <w:rPr>
                <w:rFonts w:ascii="Times New Roman" w:hAnsi="Times New Roman" w:cs="Times New Roman"/>
                <w:b/>
                <w:bCs/>
                <w:sz w:val="24"/>
                <w:szCs w:val="24"/>
              </w:rPr>
              <w:t xml:space="preserve"> </w:t>
            </w:r>
            <w:r>
              <w:rPr>
                <w:rFonts w:ascii="Times New Roman" w:hAnsi="Times New Roman" w:cs="Times New Roman"/>
                <w:b/>
                <w:bCs/>
                <w:sz w:val="24"/>
                <w:szCs w:val="24"/>
              </w:rPr>
              <w:t>Eğitim Öğretim Yılı Bahar Dönemi Uzaktan Eğitim Memnuniyet Anketi Sonuç Raporu</w:t>
            </w:r>
          </w:p>
          <w:p w14:paraId="1A18AC80" w14:textId="6BC4E996" w:rsidR="0029779C" w:rsidRPr="008A6919" w:rsidRDefault="009A3733" w:rsidP="00C33270">
            <w:pPr>
              <w:jc w:val="center"/>
              <w:rPr>
                <w:rFonts w:ascii="Times New Roman" w:hAnsi="Times New Roman" w:cs="Times New Roman"/>
                <w:spacing w:val="76"/>
                <w:sz w:val="24"/>
                <w:szCs w:val="24"/>
              </w:rPr>
            </w:pPr>
            <w:r>
              <w:rPr>
                <w:rFonts w:ascii="Times New Roman" w:hAnsi="Times New Roman" w:cs="Times New Roman"/>
                <w:b/>
                <w:bCs/>
                <w:sz w:val="24"/>
                <w:szCs w:val="24"/>
              </w:rPr>
              <w:t xml:space="preserve">                          </w:t>
            </w:r>
            <w:r w:rsidR="0029779C" w:rsidRPr="008A6919">
              <w:rPr>
                <w:rFonts w:ascii="Times New Roman" w:hAnsi="Times New Roman" w:cs="Times New Roman"/>
                <w:b/>
                <w:bCs/>
                <w:sz w:val="24"/>
                <w:szCs w:val="24"/>
              </w:rPr>
              <w:t xml:space="preserve">           </w:t>
            </w:r>
          </w:p>
        </w:tc>
      </w:tr>
    </w:tbl>
    <w:p w14:paraId="59EE55C9" w14:textId="77777777" w:rsidR="001927ED" w:rsidRPr="00DB319D" w:rsidRDefault="001927ED" w:rsidP="001927ED">
      <w:pPr>
        <w:spacing w:after="160" w:line="259" w:lineRule="auto"/>
        <w:jc w:val="center"/>
        <w:rPr>
          <w:rFonts w:ascii="Times New Roman" w:eastAsia="Calibri" w:hAnsi="Times New Roman" w:cs="Times New Roman"/>
          <w:b/>
        </w:rPr>
      </w:pPr>
    </w:p>
    <w:p w14:paraId="275DF0F1" w14:textId="3AB02949" w:rsidR="001927ED" w:rsidRPr="00DB319D" w:rsidRDefault="001927ED" w:rsidP="001927ED">
      <w:pPr>
        <w:spacing w:after="160" w:line="259" w:lineRule="auto"/>
        <w:jc w:val="both"/>
        <w:rPr>
          <w:rFonts w:ascii="Times New Roman" w:eastAsia="Calibri" w:hAnsi="Times New Roman" w:cs="Times New Roman"/>
          <w:sz w:val="24"/>
          <w:szCs w:val="24"/>
        </w:rPr>
      </w:pPr>
      <w:r w:rsidRPr="00DB319D">
        <w:rPr>
          <w:rFonts w:ascii="Times New Roman" w:eastAsia="Calibri" w:hAnsi="Times New Roman" w:cs="Times New Roman"/>
          <w:sz w:val="24"/>
          <w:szCs w:val="24"/>
        </w:rPr>
        <w:t xml:space="preserve">Bölümümüz </w:t>
      </w:r>
      <w:r w:rsidR="0029779C">
        <w:rPr>
          <w:rFonts w:ascii="Times New Roman" w:eastAsia="Calibri" w:hAnsi="Times New Roman" w:cs="Times New Roman"/>
          <w:sz w:val="24"/>
          <w:szCs w:val="24"/>
        </w:rPr>
        <w:t>Ö</w:t>
      </w:r>
      <w:r w:rsidRPr="00DB319D">
        <w:rPr>
          <w:rFonts w:ascii="Times New Roman" w:eastAsia="Calibri" w:hAnsi="Times New Roman" w:cs="Times New Roman"/>
          <w:sz w:val="24"/>
          <w:szCs w:val="24"/>
        </w:rPr>
        <w:t xml:space="preserve">lçme ve </w:t>
      </w:r>
      <w:r w:rsidR="0029779C">
        <w:rPr>
          <w:rFonts w:ascii="Times New Roman" w:eastAsia="Calibri" w:hAnsi="Times New Roman" w:cs="Times New Roman"/>
          <w:sz w:val="24"/>
          <w:szCs w:val="24"/>
        </w:rPr>
        <w:t>D</w:t>
      </w:r>
      <w:r w:rsidRPr="00DB319D">
        <w:rPr>
          <w:rFonts w:ascii="Times New Roman" w:eastAsia="Calibri" w:hAnsi="Times New Roman" w:cs="Times New Roman"/>
          <w:sz w:val="24"/>
          <w:szCs w:val="24"/>
        </w:rPr>
        <w:t xml:space="preserve">eğerlendirme </w:t>
      </w:r>
      <w:r w:rsidR="0029779C">
        <w:rPr>
          <w:rFonts w:ascii="Times New Roman" w:eastAsia="Calibri" w:hAnsi="Times New Roman" w:cs="Times New Roman"/>
          <w:sz w:val="24"/>
          <w:szCs w:val="24"/>
        </w:rPr>
        <w:t>K</w:t>
      </w:r>
      <w:r w:rsidRPr="00DB319D">
        <w:rPr>
          <w:rFonts w:ascii="Times New Roman" w:eastAsia="Calibri" w:hAnsi="Times New Roman" w:cs="Times New Roman"/>
          <w:sz w:val="24"/>
          <w:szCs w:val="24"/>
        </w:rPr>
        <w:t xml:space="preserve">oordinatörlüğü tarafından hazırlanmış uzaktan eğitim memnuniyet anketi </w:t>
      </w:r>
      <w:r w:rsidR="00B8337F">
        <w:rPr>
          <w:rFonts w:ascii="Times New Roman" w:eastAsia="Calibri" w:hAnsi="Times New Roman" w:cs="Times New Roman"/>
          <w:sz w:val="24"/>
          <w:szCs w:val="24"/>
        </w:rPr>
        <w:t>bahar</w:t>
      </w:r>
      <w:r w:rsidRPr="00DB319D">
        <w:rPr>
          <w:rFonts w:ascii="Times New Roman" w:eastAsia="Calibri" w:hAnsi="Times New Roman" w:cs="Times New Roman"/>
          <w:sz w:val="24"/>
          <w:szCs w:val="24"/>
        </w:rPr>
        <w:t xml:space="preserve"> dönemi sonu (</w:t>
      </w:r>
      <w:r w:rsidR="00B8337F">
        <w:rPr>
          <w:rFonts w:ascii="Times New Roman" w:eastAsia="Calibri" w:hAnsi="Times New Roman" w:cs="Times New Roman"/>
          <w:sz w:val="24"/>
          <w:szCs w:val="24"/>
        </w:rPr>
        <w:t>Haziran</w:t>
      </w:r>
      <w:r w:rsidR="00F73D29">
        <w:rPr>
          <w:rFonts w:ascii="Times New Roman" w:eastAsia="Calibri" w:hAnsi="Times New Roman" w:cs="Times New Roman"/>
          <w:sz w:val="24"/>
          <w:szCs w:val="24"/>
        </w:rPr>
        <w:t xml:space="preserve"> 2024</w:t>
      </w:r>
      <w:r w:rsidRPr="00DB319D">
        <w:rPr>
          <w:rFonts w:ascii="Times New Roman" w:eastAsia="Calibri" w:hAnsi="Times New Roman" w:cs="Times New Roman"/>
          <w:sz w:val="24"/>
          <w:szCs w:val="24"/>
        </w:rPr>
        <w:t xml:space="preserve">) </w:t>
      </w:r>
      <w:r w:rsidR="00F73D29">
        <w:rPr>
          <w:rFonts w:ascii="Times New Roman" w:eastAsia="Calibri" w:hAnsi="Times New Roman" w:cs="Times New Roman"/>
          <w:sz w:val="24"/>
          <w:szCs w:val="24"/>
        </w:rPr>
        <w:t>40</w:t>
      </w:r>
      <w:r w:rsidRPr="00DB319D">
        <w:rPr>
          <w:rFonts w:ascii="Times New Roman" w:eastAsia="Calibri" w:hAnsi="Times New Roman" w:cs="Times New Roman"/>
          <w:sz w:val="24"/>
          <w:szCs w:val="24"/>
        </w:rPr>
        <w:t xml:space="preserve"> öğrenciye gönüllü olarak uygulandı. </w:t>
      </w:r>
    </w:p>
    <w:p w14:paraId="59F10DC3" w14:textId="0156DB20" w:rsidR="001927ED" w:rsidRPr="00DB319D" w:rsidRDefault="001927ED" w:rsidP="001927ED">
      <w:pPr>
        <w:spacing w:after="160" w:line="259" w:lineRule="auto"/>
        <w:jc w:val="both"/>
        <w:rPr>
          <w:rFonts w:ascii="Times New Roman" w:eastAsia="Calibri" w:hAnsi="Times New Roman" w:cs="Times New Roman"/>
          <w:sz w:val="24"/>
          <w:szCs w:val="24"/>
        </w:rPr>
      </w:pPr>
      <w:r w:rsidRPr="00DB319D">
        <w:rPr>
          <w:rFonts w:ascii="Times New Roman" w:eastAsia="Calibri" w:hAnsi="Times New Roman" w:cs="Times New Roman"/>
          <w:sz w:val="24"/>
          <w:szCs w:val="24"/>
        </w:rPr>
        <w:t>Anket; uzaktan eğitim memnuniyetini içeren 2</w:t>
      </w:r>
      <w:r w:rsidR="00B616BB" w:rsidRPr="00DB319D">
        <w:rPr>
          <w:rFonts w:ascii="Times New Roman" w:eastAsia="Calibri" w:hAnsi="Times New Roman" w:cs="Times New Roman"/>
          <w:sz w:val="24"/>
          <w:szCs w:val="24"/>
        </w:rPr>
        <w:t>1</w:t>
      </w:r>
      <w:r w:rsidRPr="00DB319D">
        <w:rPr>
          <w:rFonts w:ascii="Times New Roman" w:eastAsia="Calibri" w:hAnsi="Times New Roman" w:cs="Times New Roman"/>
          <w:sz w:val="24"/>
          <w:szCs w:val="24"/>
        </w:rPr>
        <w:t xml:space="preserve"> </w:t>
      </w:r>
      <w:proofErr w:type="spellStart"/>
      <w:r w:rsidRPr="00DB319D">
        <w:rPr>
          <w:rFonts w:ascii="Times New Roman" w:eastAsia="Calibri" w:hAnsi="Times New Roman" w:cs="Times New Roman"/>
          <w:sz w:val="24"/>
          <w:szCs w:val="24"/>
        </w:rPr>
        <w:t>Likert</w:t>
      </w:r>
      <w:proofErr w:type="spellEnd"/>
      <w:r w:rsidRPr="00DB319D">
        <w:rPr>
          <w:rFonts w:ascii="Times New Roman" w:eastAsia="Calibri" w:hAnsi="Times New Roman" w:cs="Times New Roman"/>
          <w:sz w:val="24"/>
          <w:szCs w:val="24"/>
        </w:rPr>
        <w:t xml:space="preserve"> tipi soru, 1 açık uçlu soru (hangi derslerin uzaktan eğitimde devam etmesinin istendiği) ve genel memnuniyetin değerlendirilmesini içeren doğrusal ölçekli bir sorudan oluşmaktadır. </w:t>
      </w:r>
    </w:p>
    <w:p w14:paraId="0FA9E53C" w14:textId="44EAB99A" w:rsidR="001927ED" w:rsidRPr="00DB319D" w:rsidRDefault="001927ED" w:rsidP="001927ED">
      <w:pPr>
        <w:spacing w:after="160" w:line="259" w:lineRule="auto"/>
        <w:jc w:val="both"/>
        <w:rPr>
          <w:rFonts w:ascii="Times New Roman" w:eastAsia="Calibri" w:hAnsi="Times New Roman" w:cs="Times New Roman"/>
          <w:sz w:val="24"/>
          <w:szCs w:val="24"/>
        </w:rPr>
      </w:pPr>
      <w:r w:rsidRPr="00DB319D">
        <w:rPr>
          <w:rFonts w:ascii="Times New Roman" w:eastAsia="Calibri" w:hAnsi="Times New Roman" w:cs="Times New Roman"/>
          <w:sz w:val="24"/>
          <w:szCs w:val="24"/>
        </w:rPr>
        <w:t xml:space="preserve">Öğrencilerin </w:t>
      </w:r>
      <w:proofErr w:type="gramStart"/>
      <w:r w:rsidRPr="00DB319D">
        <w:rPr>
          <w:rFonts w:ascii="Times New Roman" w:eastAsia="Calibri" w:hAnsi="Times New Roman" w:cs="Times New Roman"/>
          <w:sz w:val="24"/>
          <w:szCs w:val="24"/>
        </w:rPr>
        <w:t>%</w:t>
      </w:r>
      <w:r w:rsidR="00F73D29">
        <w:rPr>
          <w:rFonts w:ascii="Times New Roman" w:eastAsia="Calibri" w:hAnsi="Times New Roman" w:cs="Times New Roman"/>
          <w:sz w:val="24"/>
          <w:szCs w:val="24"/>
        </w:rPr>
        <w:t>27,8</w:t>
      </w:r>
      <w:proofErr w:type="gramEnd"/>
      <w:r w:rsidR="00F73D29">
        <w:rPr>
          <w:rFonts w:ascii="Times New Roman" w:eastAsia="Calibri" w:hAnsi="Times New Roman" w:cs="Times New Roman"/>
          <w:sz w:val="24"/>
          <w:szCs w:val="24"/>
        </w:rPr>
        <w:t>’ inin</w:t>
      </w:r>
      <w:r w:rsidR="004F4B5D">
        <w:rPr>
          <w:rFonts w:ascii="Times New Roman" w:eastAsia="Calibri" w:hAnsi="Times New Roman" w:cs="Times New Roman"/>
          <w:sz w:val="24"/>
          <w:szCs w:val="24"/>
        </w:rPr>
        <w:t xml:space="preserve"> (</w:t>
      </w:r>
      <w:r w:rsidR="00F73D29">
        <w:rPr>
          <w:rFonts w:ascii="Times New Roman" w:eastAsia="Calibri" w:hAnsi="Times New Roman" w:cs="Times New Roman"/>
          <w:sz w:val="24"/>
          <w:szCs w:val="24"/>
        </w:rPr>
        <w:t>10</w:t>
      </w:r>
      <w:r w:rsidR="004F4B5D">
        <w:rPr>
          <w:rFonts w:ascii="Times New Roman" w:eastAsia="Calibri" w:hAnsi="Times New Roman" w:cs="Times New Roman"/>
          <w:sz w:val="24"/>
          <w:szCs w:val="24"/>
        </w:rPr>
        <w:t xml:space="preserve"> kişi)</w:t>
      </w:r>
      <w:r w:rsidRPr="00DB319D">
        <w:rPr>
          <w:rFonts w:ascii="Times New Roman" w:eastAsia="Calibri" w:hAnsi="Times New Roman" w:cs="Times New Roman"/>
          <w:sz w:val="24"/>
          <w:szCs w:val="24"/>
        </w:rPr>
        <w:t xml:space="preserve"> uzaktan eğitim sistemine bilgisayar aracılığı ile, %</w:t>
      </w:r>
      <w:r w:rsidR="00F73D29">
        <w:rPr>
          <w:rFonts w:ascii="Times New Roman" w:eastAsia="Calibri" w:hAnsi="Times New Roman" w:cs="Times New Roman"/>
          <w:sz w:val="24"/>
          <w:szCs w:val="24"/>
        </w:rPr>
        <w:t>82,2</w:t>
      </w:r>
      <w:r w:rsidRPr="00DB319D">
        <w:rPr>
          <w:rFonts w:ascii="Times New Roman" w:eastAsia="Calibri" w:hAnsi="Times New Roman" w:cs="Times New Roman"/>
          <w:sz w:val="24"/>
          <w:szCs w:val="24"/>
        </w:rPr>
        <w:t>’</w:t>
      </w:r>
      <w:r w:rsidR="004F4B5D">
        <w:rPr>
          <w:rFonts w:ascii="Times New Roman" w:eastAsia="Calibri" w:hAnsi="Times New Roman" w:cs="Times New Roman"/>
          <w:sz w:val="24"/>
          <w:szCs w:val="24"/>
        </w:rPr>
        <w:t>s</w:t>
      </w:r>
      <w:r w:rsidRPr="00DB319D">
        <w:rPr>
          <w:rFonts w:ascii="Times New Roman" w:eastAsia="Calibri" w:hAnsi="Times New Roman" w:cs="Times New Roman"/>
          <w:sz w:val="24"/>
          <w:szCs w:val="24"/>
        </w:rPr>
        <w:t>inin</w:t>
      </w:r>
      <w:r w:rsidR="004F4B5D">
        <w:rPr>
          <w:rFonts w:ascii="Times New Roman" w:eastAsia="Calibri" w:hAnsi="Times New Roman" w:cs="Times New Roman"/>
          <w:sz w:val="24"/>
          <w:szCs w:val="24"/>
        </w:rPr>
        <w:t xml:space="preserve"> (</w:t>
      </w:r>
      <w:r w:rsidR="00F73D29">
        <w:rPr>
          <w:rFonts w:ascii="Times New Roman" w:eastAsia="Calibri" w:hAnsi="Times New Roman" w:cs="Times New Roman"/>
          <w:sz w:val="24"/>
          <w:szCs w:val="24"/>
        </w:rPr>
        <w:t>30</w:t>
      </w:r>
      <w:r w:rsidR="004F4B5D">
        <w:rPr>
          <w:rFonts w:ascii="Times New Roman" w:eastAsia="Calibri" w:hAnsi="Times New Roman" w:cs="Times New Roman"/>
          <w:sz w:val="24"/>
          <w:szCs w:val="24"/>
        </w:rPr>
        <w:t xml:space="preserve"> kişi)</w:t>
      </w:r>
      <w:r w:rsidRPr="00DB319D">
        <w:rPr>
          <w:rFonts w:ascii="Times New Roman" w:eastAsia="Calibri" w:hAnsi="Times New Roman" w:cs="Times New Roman"/>
          <w:sz w:val="24"/>
          <w:szCs w:val="24"/>
        </w:rPr>
        <w:t xml:space="preserve"> ise telefon aracılığıyla katıldığı tespit edilmiştir. </w:t>
      </w:r>
    </w:p>
    <w:p w14:paraId="0F013199" w14:textId="3A520D87" w:rsidR="00C372CF" w:rsidRPr="00DB319D" w:rsidRDefault="00F73D29" w:rsidP="00F73D29">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2023-2024 eğitim öğretim yılı itibariyle bölümümüzde dersler yüz yüze öğretim yoluyla işlenmeye başlamış olup, sadece üniversite genelinde uzaktan eğitim yoluyla verilen dersler (AİİT101- TÜR101- İNG101) </w:t>
      </w:r>
      <w:r>
        <w:rPr>
          <w:rFonts w:ascii="Times New Roman" w:eastAsia="Calibri" w:hAnsi="Times New Roman" w:cs="Times New Roman"/>
          <w:sz w:val="24"/>
          <w:szCs w:val="24"/>
        </w:rPr>
        <w:t>OYS</w:t>
      </w:r>
      <w:r>
        <w:rPr>
          <w:rFonts w:ascii="Times New Roman" w:eastAsia="Calibri" w:hAnsi="Times New Roman" w:cs="Times New Roman"/>
          <w:sz w:val="24"/>
          <w:szCs w:val="24"/>
        </w:rPr>
        <w:t xml:space="preserve"> sistemi üzerinden takip edilmiştir. Bu nedenle ankete sadece 1. Sınıf öğrencileri katılım göstermiştir.</w:t>
      </w:r>
    </w:p>
    <w:p w14:paraId="3A363627" w14:textId="77777777" w:rsidR="00F73D29" w:rsidRPr="00DB319D" w:rsidRDefault="00F73D29" w:rsidP="00F73D29">
      <w:pPr>
        <w:spacing w:after="160" w:line="259" w:lineRule="auto"/>
        <w:jc w:val="both"/>
        <w:rPr>
          <w:rFonts w:ascii="Times New Roman" w:eastAsia="Calibri" w:hAnsi="Times New Roman" w:cs="Times New Roman"/>
          <w:sz w:val="24"/>
          <w:szCs w:val="24"/>
        </w:rPr>
      </w:pPr>
      <w:r w:rsidRPr="00DB319D">
        <w:rPr>
          <w:rFonts w:ascii="Times New Roman" w:eastAsia="Calibri" w:hAnsi="Times New Roman" w:cs="Times New Roman"/>
          <w:sz w:val="24"/>
          <w:szCs w:val="24"/>
        </w:rPr>
        <w:t>Öğrencilerin</w:t>
      </w:r>
      <w:r>
        <w:rPr>
          <w:rFonts w:ascii="Times New Roman" w:eastAsia="Calibri" w:hAnsi="Times New Roman" w:cs="Times New Roman"/>
          <w:sz w:val="24"/>
          <w:szCs w:val="24"/>
        </w:rPr>
        <w:t xml:space="preserve"> genel</w:t>
      </w:r>
      <w:r w:rsidRPr="00DB319D">
        <w:rPr>
          <w:rFonts w:ascii="Times New Roman" w:eastAsia="Calibri" w:hAnsi="Times New Roman" w:cs="Times New Roman"/>
          <w:sz w:val="24"/>
          <w:szCs w:val="24"/>
        </w:rPr>
        <w:t xml:space="preserve"> memnuniyetlerine bakıl</w:t>
      </w:r>
      <w:r>
        <w:rPr>
          <w:rFonts w:ascii="Times New Roman" w:eastAsia="Calibri" w:hAnsi="Times New Roman" w:cs="Times New Roman"/>
          <w:sz w:val="24"/>
          <w:szCs w:val="24"/>
        </w:rPr>
        <w:t xml:space="preserve">dığında; </w:t>
      </w:r>
    </w:p>
    <w:p w14:paraId="4CC83ACD" w14:textId="6FB7CF16" w:rsidR="00F73D29" w:rsidRDefault="00F73D29" w:rsidP="00F73D29">
      <w:pPr>
        <w:numPr>
          <w:ilvl w:val="0"/>
          <w:numId w:val="1"/>
        </w:numPr>
        <w:spacing w:after="160" w:line="259" w:lineRule="auto"/>
        <w:contextualSpacing/>
        <w:jc w:val="both"/>
        <w:rPr>
          <w:rFonts w:ascii="Times New Roman" w:eastAsia="Calibri" w:hAnsi="Times New Roman" w:cs="Times New Roman"/>
          <w:sz w:val="24"/>
          <w:szCs w:val="24"/>
        </w:rPr>
      </w:pPr>
      <w:r w:rsidRPr="00DB319D">
        <w:rPr>
          <w:rFonts w:ascii="Times New Roman" w:eastAsia="Calibri" w:hAnsi="Times New Roman" w:cs="Times New Roman"/>
          <w:sz w:val="24"/>
          <w:szCs w:val="24"/>
        </w:rPr>
        <w:t>Sınıf öğrencilerinin (</w:t>
      </w:r>
      <w:r>
        <w:rPr>
          <w:rFonts w:ascii="Times New Roman" w:eastAsia="Calibri" w:hAnsi="Times New Roman" w:cs="Times New Roman"/>
          <w:sz w:val="24"/>
          <w:szCs w:val="24"/>
        </w:rPr>
        <w:t>4</w:t>
      </w:r>
      <w:r>
        <w:rPr>
          <w:rFonts w:ascii="Times New Roman" w:eastAsia="Calibri" w:hAnsi="Times New Roman" w:cs="Times New Roman"/>
          <w:sz w:val="24"/>
          <w:szCs w:val="24"/>
        </w:rPr>
        <w:t>0</w:t>
      </w:r>
      <w:r w:rsidRPr="00DB319D">
        <w:rPr>
          <w:rFonts w:ascii="Times New Roman" w:eastAsia="Calibri" w:hAnsi="Times New Roman" w:cs="Times New Roman"/>
          <w:sz w:val="24"/>
          <w:szCs w:val="24"/>
        </w:rPr>
        <w:t xml:space="preserve">) uzaktan eğitim memnuniyetleri (VAS) 10 üzerinden </w:t>
      </w:r>
      <w:r>
        <w:rPr>
          <w:rFonts w:ascii="Times New Roman" w:eastAsia="Calibri" w:hAnsi="Times New Roman" w:cs="Times New Roman"/>
          <w:b/>
          <w:sz w:val="24"/>
          <w:szCs w:val="24"/>
        </w:rPr>
        <w:t>3.36</w:t>
      </w:r>
    </w:p>
    <w:p w14:paraId="0CB7C644" w14:textId="76190E99" w:rsidR="00C372CF" w:rsidRDefault="00F73D29" w:rsidP="001927ED">
      <w:pPr>
        <w:spacing w:after="160" w:line="259" w:lineRule="auto"/>
        <w:contextualSpacing/>
        <w:jc w:val="both"/>
        <w:rPr>
          <w:rFonts w:ascii="Times New Roman" w:eastAsia="Calibri" w:hAnsi="Times New Roman" w:cs="Times New Roman"/>
          <w:sz w:val="24"/>
          <w:szCs w:val="24"/>
        </w:rPr>
      </w:pPr>
      <w:proofErr w:type="gramStart"/>
      <w:r w:rsidRPr="00FA0F9F">
        <w:rPr>
          <w:rFonts w:ascii="Times New Roman" w:eastAsia="Calibri" w:hAnsi="Times New Roman" w:cs="Times New Roman"/>
          <w:sz w:val="24"/>
          <w:szCs w:val="24"/>
        </w:rPr>
        <w:t>olarak</w:t>
      </w:r>
      <w:proofErr w:type="gramEnd"/>
      <w:r w:rsidRPr="00FA0F9F">
        <w:rPr>
          <w:rFonts w:ascii="Times New Roman" w:eastAsia="Calibri" w:hAnsi="Times New Roman" w:cs="Times New Roman"/>
          <w:sz w:val="24"/>
          <w:szCs w:val="24"/>
        </w:rPr>
        <w:t xml:space="preserve"> tespit edilmiştir.</w:t>
      </w:r>
    </w:p>
    <w:p w14:paraId="3D756C35" w14:textId="77777777" w:rsidR="00C372CF" w:rsidRDefault="00C372CF" w:rsidP="001927ED">
      <w:pPr>
        <w:spacing w:after="160" w:line="259" w:lineRule="auto"/>
        <w:contextualSpacing/>
        <w:jc w:val="both"/>
        <w:rPr>
          <w:rFonts w:ascii="Times New Roman" w:eastAsia="Calibri" w:hAnsi="Times New Roman" w:cs="Times New Roman"/>
          <w:sz w:val="24"/>
          <w:szCs w:val="24"/>
        </w:rPr>
      </w:pPr>
    </w:p>
    <w:p w14:paraId="1C3993AF" w14:textId="7D038CE7" w:rsidR="00E263E8" w:rsidRPr="00C372CF" w:rsidRDefault="00F00F83" w:rsidP="00C372CF">
      <w:pPr>
        <w:spacing w:after="160" w:line="259" w:lineRule="auto"/>
        <w:jc w:val="both"/>
        <w:rPr>
          <w:rFonts w:ascii="Times New Roman" w:eastAsia="Calibri" w:hAnsi="Times New Roman" w:cs="Times New Roman"/>
          <w:sz w:val="24"/>
          <w:szCs w:val="24"/>
        </w:rPr>
      </w:pPr>
      <w:r w:rsidRPr="00DB319D">
        <w:rPr>
          <w:rFonts w:ascii="Times New Roman" w:eastAsia="Calibri" w:hAnsi="Times New Roman" w:cs="Times New Roman"/>
          <w:sz w:val="24"/>
          <w:szCs w:val="24"/>
        </w:rPr>
        <w:t>Öğrencilerin uzaktan eğitim memnuniyetini içeren 2</w:t>
      </w:r>
      <w:r w:rsidR="00B616BB" w:rsidRPr="00DB319D">
        <w:rPr>
          <w:rFonts w:ascii="Times New Roman" w:eastAsia="Calibri" w:hAnsi="Times New Roman" w:cs="Times New Roman"/>
          <w:sz w:val="24"/>
          <w:szCs w:val="24"/>
        </w:rPr>
        <w:t>1</w:t>
      </w:r>
      <w:r w:rsidRPr="00DB319D">
        <w:rPr>
          <w:rFonts w:ascii="Times New Roman" w:eastAsia="Calibri" w:hAnsi="Times New Roman" w:cs="Times New Roman"/>
          <w:sz w:val="24"/>
          <w:szCs w:val="24"/>
        </w:rPr>
        <w:t xml:space="preserve"> </w:t>
      </w:r>
      <w:proofErr w:type="spellStart"/>
      <w:r w:rsidRPr="00DB319D">
        <w:rPr>
          <w:rFonts w:ascii="Times New Roman" w:eastAsia="Calibri" w:hAnsi="Times New Roman" w:cs="Times New Roman"/>
          <w:sz w:val="24"/>
          <w:szCs w:val="24"/>
        </w:rPr>
        <w:t>Likert</w:t>
      </w:r>
      <w:proofErr w:type="spellEnd"/>
      <w:r w:rsidRPr="00DB319D">
        <w:rPr>
          <w:rFonts w:ascii="Times New Roman" w:eastAsia="Calibri" w:hAnsi="Times New Roman" w:cs="Times New Roman"/>
          <w:sz w:val="24"/>
          <w:szCs w:val="24"/>
        </w:rPr>
        <w:t xml:space="preserve"> tipi soruya 202</w:t>
      </w:r>
      <w:r w:rsidR="00C05036">
        <w:rPr>
          <w:rFonts w:ascii="Times New Roman" w:eastAsia="Calibri" w:hAnsi="Times New Roman" w:cs="Times New Roman"/>
          <w:sz w:val="24"/>
          <w:szCs w:val="24"/>
        </w:rPr>
        <w:t>0</w:t>
      </w:r>
      <w:r w:rsidRPr="00DB319D">
        <w:rPr>
          <w:rFonts w:ascii="Times New Roman" w:eastAsia="Calibri" w:hAnsi="Times New Roman" w:cs="Times New Roman"/>
          <w:sz w:val="24"/>
          <w:szCs w:val="24"/>
        </w:rPr>
        <w:t>-202</w:t>
      </w:r>
      <w:r w:rsidR="00C05036">
        <w:rPr>
          <w:rFonts w:ascii="Times New Roman" w:eastAsia="Calibri" w:hAnsi="Times New Roman" w:cs="Times New Roman"/>
          <w:sz w:val="24"/>
          <w:szCs w:val="24"/>
        </w:rPr>
        <w:t>1</w:t>
      </w:r>
      <w:r w:rsidR="009E2F57">
        <w:rPr>
          <w:rFonts w:ascii="Times New Roman" w:eastAsia="Calibri" w:hAnsi="Times New Roman" w:cs="Times New Roman"/>
          <w:sz w:val="24"/>
          <w:szCs w:val="24"/>
        </w:rPr>
        <w:t xml:space="preserve">, </w:t>
      </w:r>
      <w:r w:rsidRPr="00DB319D">
        <w:rPr>
          <w:rFonts w:ascii="Times New Roman" w:eastAsia="Calibri" w:hAnsi="Times New Roman" w:cs="Times New Roman"/>
          <w:sz w:val="24"/>
          <w:szCs w:val="24"/>
        </w:rPr>
        <w:t xml:space="preserve">2021-2022 </w:t>
      </w:r>
      <w:r w:rsidR="009E2F57">
        <w:rPr>
          <w:rFonts w:ascii="Times New Roman" w:eastAsia="Calibri" w:hAnsi="Times New Roman" w:cs="Times New Roman"/>
          <w:sz w:val="24"/>
          <w:szCs w:val="24"/>
        </w:rPr>
        <w:t xml:space="preserve">ve 2022-2023 </w:t>
      </w:r>
      <w:r w:rsidRPr="00DB319D">
        <w:rPr>
          <w:rFonts w:ascii="Times New Roman" w:eastAsia="Calibri" w:hAnsi="Times New Roman" w:cs="Times New Roman"/>
          <w:sz w:val="24"/>
          <w:szCs w:val="24"/>
        </w:rPr>
        <w:t xml:space="preserve">eğitim öğretim yılı </w:t>
      </w:r>
      <w:r w:rsidR="00C05036">
        <w:rPr>
          <w:rFonts w:ascii="Times New Roman" w:eastAsia="Calibri" w:hAnsi="Times New Roman" w:cs="Times New Roman"/>
          <w:sz w:val="24"/>
          <w:szCs w:val="24"/>
        </w:rPr>
        <w:t>bahar</w:t>
      </w:r>
      <w:r w:rsidRPr="00DB319D">
        <w:rPr>
          <w:rFonts w:ascii="Times New Roman" w:eastAsia="Calibri" w:hAnsi="Times New Roman" w:cs="Times New Roman"/>
          <w:sz w:val="24"/>
          <w:szCs w:val="24"/>
        </w:rPr>
        <w:t xml:space="preserve"> döneminde verdiği yanıtlar </w:t>
      </w:r>
      <w:r w:rsidRPr="00DB319D">
        <w:rPr>
          <w:rFonts w:ascii="Times New Roman" w:eastAsia="Calibri" w:hAnsi="Times New Roman" w:cs="Times New Roman"/>
          <w:sz w:val="24"/>
          <w:szCs w:val="24"/>
          <w:u w:val="single"/>
        </w:rPr>
        <w:t>yüzdelik</w:t>
      </w:r>
      <w:r w:rsidR="00C23EAF" w:rsidRPr="00DB319D">
        <w:rPr>
          <w:rFonts w:ascii="Times New Roman" w:eastAsia="Calibri" w:hAnsi="Times New Roman" w:cs="Times New Roman"/>
          <w:sz w:val="24"/>
          <w:szCs w:val="24"/>
        </w:rPr>
        <w:t xml:space="preserve"> (%)</w:t>
      </w:r>
      <w:r w:rsidRPr="00DB319D">
        <w:rPr>
          <w:rFonts w:ascii="Times New Roman" w:eastAsia="Calibri" w:hAnsi="Times New Roman" w:cs="Times New Roman"/>
          <w:sz w:val="24"/>
          <w:szCs w:val="24"/>
        </w:rPr>
        <w:t xml:space="preserve"> olarak aşağıdaki tabloda verilmiştir.</w:t>
      </w:r>
    </w:p>
    <w:tbl>
      <w:tblPr>
        <w:tblStyle w:val="TabloKlavuzu"/>
        <w:tblW w:w="9072" w:type="dxa"/>
        <w:jc w:val="center"/>
        <w:tblLook w:val="04A0" w:firstRow="1" w:lastRow="0" w:firstColumn="1" w:lastColumn="0" w:noHBand="0" w:noVBand="1"/>
      </w:tblPr>
      <w:tblGrid>
        <w:gridCol w:w="436"/>
        <w:gridCol w:w="3146"/>
        <w:gridCol w:w="937"/>
        <w:gridCol w:w="674"/>
        <w:gridCol w:w="1129"/>
        <w:gridCol w:w="730"/>
        <w:gridCol w:w="757"/>
        <w:gridCol w:w="1263"/>
      </w:tblGrid>
      <w:tr w:rsidR="00C372CF" w:rsidRPr="00C372CF" w14:paraId="4713F97F" w14:textId="77777777" w:rsidTr="00F73D29">
        <w:trPr>
          <w:jc w:val="center"/>
        </w:trPr>
        <w:tc>
          <w:tcPr>
            <w:tcW w:w="3577" w:type="dxa"/>
            <w:gridSpan w:val="2"/>
            <w:vMerge w:val="restart"/>
          </w:tcPr>
          <w:p w14:paraId="1F59A42B" w14:textId="77777777" w:rsidR="00F73D29" w:rsidRPr="00C372CF" w:rsidRDefault="00F73D29" w:rsidP="00DE392F">
            <w:pPr>
              <w:jc w:val="center"/>
              <w:rPr>
                <w:rFonts w:ascii="Times New Roman" w:hAnsi="Times New Roman" w:cs="Times New Roman"/>
                <w:b/>
              </w:rPr>
            </w:pPr>
          </w:p>
          <w:p w14:paraId="4CFBC216" w14:textId="77777777" w:rsidR="00F73D29" w:rsidRPr="00C372CF" w:rsidRDefault="00F73D29" w:rsidP="00DE392F">
            <w:pPr>
              <w:jc w:val="center"/>
              <w:rPr>
                <w:rFonts w:ascii="Times New Roman" w:hAnsi="Times New Roman" w:cs="Times New Roman"/>
                <w:b/>
              </w:rPr>
            </w:pPr>
            <w:r w:rsidRPr="00C372CF">
              <w:rPr>
                <w:rFonts w:ascii="Times New Roman" w:hAnsi="Times New Roman" w:cs="Times New Roman"/>
                <w:b/>
              </w:rPr>
              <w:t>SORULAR</w:t>
            </w:r>
          </w:p>
        </w:tc>
        <w:tc>
          <w:tcPr>
            <w:tcW w:w="2743" w:type="dxa"/>
            <w:gridSpan w:val="3"/>
          </w:tcPr>
          <w:p w14:paraId="7151B63B" w14:textId="172E32C8" w:rsidR="00F73D29" w:rsidRPr="00C372CF" w:rsidRDefault="00F73D29" w:rsidP="00DE392F">
            <w:pPr>
              <w:jc w:val="center"/>
              <w:rPr>
                <w:rFonts w:ascii="Times New Roman" w:hAnsi="Times New Roman" w:cs="Times New Roman"/>
                <w:b/>
              </w:rPr>
            </w:pPr>
            <w:r w:rsidRPr="00C372CF">
              <w:rPr>
                <w:rFonts w:ascii="Times New Roman" w:hAnsi="Times New Roman" w:cs="Times New Roman"/>
                <w:b/>
              </w:rPr>
              <w:t xml:space="preserve">2022-2023 </w:t>
            </w:r>
            <w:r w:rsidRPr="00C372CF">
              <w:rPr>
                <w:rFonts w:ascii="Times New Roman" w:hAnsi="Times New Roman" w:cs="Times New Roman"/>
                <w:b/>
              </w:rPr>
              <w:t>BAHAR</w:t>
            </w:r>
            <w:r w:rsidRPr="00C372CF">
              <w:rPr>
                <w:rFonts w:ascii="Times New Roman" w:hAnsi="Times New Roman" w:cs="Times New Roman"/>
                <w:b/>
              </w:rPr>
              <w:t xml:space="preserve"> DÖNEMİ</w:t>
            </w:r>
          </w:p>
        </w:tc>
        <w:tc>
          <w:tcPr>
            <w:tcW w:w="2752" w:type="dxa"/>
            <w:gridSpan w:val="3"/>
          </w:tcPr>
          <w:p w14:paraId="66C8F961" w14:textId="313483D2" w:rsidR="00F73D29" w:rsidRPr="00C372CF" w:rsidRDefault="00F73D29" w:rsidP="00DE392F">
            <w:pPr>
              <w:jc w:val="center"/>
              <w:rPr>
                <w:rFonts w:ascii="Times New Roman" w:hAnsi="Times New Roman" w:cs="Times New Roman"/>
                <w:b/>
              </w:rPr>
            </w:pPr>
            <w:r w:rsidRPr="00C372CF">
              <w:rPr>
                <w:rFonts w:ascii="Times New Roman" w:hAnsi="Times New Roman" w:cs="Times New Roman"/>
                <w:b/>
              </w:rPr>
              <w:t xml:space="preserve">2023-2024 </w:t>
            </w:r>
            <w:r w:rsidRPr="00C372CF">
              <w:rPr>
                <w:rFonts w:ascii="Times New Roman" w:hAnsi="Times New Roman" w:cs="Times New Roman"/>
                <w:b/>
              </w:rPr>
              <w:t>BAHAR</w:t>
            </w:r>
            <w:r w:rsidRPr="00C372CF">
              <w:rPr>
                <w:rFonts w:ascii="Times New Roman" w:hAnsi="Times New Roman" w:cs="Times New Roman"/>
                <w:b/>
              </w:rPr>
              <w:t xml:space="preserve"> DÖNEMİ</w:t>
            </w:r>
          </w:p>
        </w:tc>
      </w:tr>
      <w:tr w:rsidR="00C372CF" w:rsidRPr="00C372CF" w14:paraId="1B13DF45" w14:textId="77777777" w:rsidTr="00F73D29">
        <w:trPr>
          <w:jc w:val="center"/>
        </w:trPr>
        <w:tc>
          <w:tcPr>
            <w:tcW w:w="3577" w:type="dxa"/>
            <w:gridSpan w:val="2"/>
            <w:vMerge/>
          </w:tcPr>
          <w:p w14:paraId="64574F42" w14:textId="77777777" w:rsidR="00F73D29" w:rsidRPr="00C372CF" w:rsidRDefault="00F73D29" w:rsidP="00DE392F">
            <w:pPr>
              <w:rPr>
                <w:rFonts w:ascii="Times New Roman" w:hAnsi="Times New Roman" w:cs="Times New Roman"/>
                <w:b/>
              </w:rPr>
            </w:pPr>
          </w:p>
        </w:tc>
        <w:tc>
          <w:tcPr>
            <w:tcW w:w="938" w:type="dxa"/>
          </w:tcPr>
          <w:p w14:paraId="048873D1" w14:textId="77777777" w:rsidR="00F73D29" w:rsidRPr="00C372CF" w:rsidRDefault="00F73D29" w:rsidP="00DE392F">
            <w:pPr>
              <w:jc w:val="center"/>
              <w:rPr>
                <w:rFonts w:ascii="Times New Roman" w:hAnsi="Times New Roman" w:cs="Times New Roman"/>
                <w:b/>
              </w:rPr>
            </w:pPr>
            <w:r w:rsidRPr="00C372CF">
              <w:rPr>
                <w:rFonts w:ascii="Times New Roman" w:hAnsi="Times New Roman" w:cs="Times New Roman"/>
                <w:b/>
              </w:rPr>
              <w:t>Tam-Çok</w:t>
            </w:r>
          </w:p>
        </w:tc>
        <w:tc>
          <w:tcPr>
            <w:tcW w:w="674" w:type="dxa"/>
          </w:tcPr>
          <w:p w14:paraId="01CFCE6E" w14:textId="77777777" w:rsidR="00F73D29" w:rsidRPr="00C372CF" w:rsidRDefault="00F73D29" w:rsidP="00DE392F">
            <w:pPr>
              <w:jc w:val="center"/>
              <w:rPr>
                <w:rFonts w:ascii="Times New Roman" w:hAnsi="Times New Roman" w:cs="Times New Roman"/>
                <w:b/>
              </w:rPr>
            </w:pPr>
            <w:r w:rsidRPr="00C372CF">
              <w:rPr>
                <w:rFonts w:ascii="Times New Roman" w:hAnsi="Times New Roman" w:cs="Times New Roman"/>
                <w:b/>
              </w:rPr>
              <w:t>Orta</w:t>
            </w:r>
          </w:p>
        </w:tc>
        <w:tc>
          <w:tcPr>
            <w:tcW w:w="1131" w:type="dxa"/>
          </w:tcPr>
          <w:p w14:paraId="1C2EF99A" w14:textId="77777777" w:rsidR="00F73D29" w:rsidRPr="00C372CF" w:rsidRDefault="00F73D29" w:rsidP="00DE392F">
            <w:pPr>
              <w:jc w:val="center"/>
              <w:rPr>
                <w:rFonts w:ascii="Times New Roman" w:hAnsi="Times New Roman" w:cs="Times New Roman"/>
                <w:b/>
              </w:rPr>
            </w:pPr>
            <w:r w:rsidRPr="00C372CF">
              <w:rPr>
                <w:rFonts w:ascii="Times New Roman" w:hAnsi="Times New Roman" w:cs="Times New Roman"/>
                <w:b/>
              </w:rPr>
              <w:t>Az-Hiç</w:t>
            </w:r>
          </w:p>
        </w:tc>
        <w:tc>
          <w:tcPr>
            <w:tcW w:w="730" w:type="dxa"/>
          </w:tcPr>
          <w:p w14:paraId="512A3FCB" w14:textId="77777777" w:rsidR="00F73D29" w:rsidRPr="00C372CF" w:rsidRDefault="00F73D29" w:rsidP="00DE392F">
            <w:pPr>
              <w:jc w:val="center"/>
              <w:rPr>
                <w:rFonts w:ascii="Times New Roman" w:hAnsi="Times New Roman" w:cs="Times New Roman"/>
                <w:b/>
              </w:rPr>
            </w:pPr>
            <w:r w:rsidRPr="00C372CF">
              <w:rPr>
                <w:rFonts w:ascii="Times New Roman" w:hAnsi="Times New Roman" w:cs="Times New Roman"/>
                <w:b/>
              </w:rPr>
              <w:t>Tam-Çok</w:t>
            </w:r>
          </w:p>
        </w:tc>
        <w:tc>
          <w:tcPr>
            <w:tcW w:w="757" w:type="dxa"/>
          </w:tcPr>
          <w:p w14:paraId="5CDE3E17" w14:textId="77777777" w:rsidR="00F73D29" w:rsidRPr="00C372CF" w:rsidRDefault="00F73D29" w:rsidP="00DE392F">
            <w:pPr>
              <w:jc w:val="center"/>
              <w:rPr>
                <w:rFonts w:ascii="Times New Roman" w:hAnsi="Times New Roman" w:cs="Times New Roman"/>
                <w:b/>
              </w:rPr>
            </w:pPr>
            <w:r w:rsidRPr="00C372CF">
              <w:rPr>
                <w:rFonts w:ascii="Times New Roman" w:hAnsi="Times New Roman" w:cs="Times New Roman"/>
                <w:b/>
              </w:rPr>
              <w:t>Orta</w:t>
            </w:r>
          </w:p>
        </w:tc>
        <w:tc>
          <w:tcPr>
            <w:tcW w:w="1265" w:type="dxa"/>
          </w:tcPr>
          <w:p w14:paraId="5500CF0C" w14:textId="77777777" w:rsidR="00F73D29" w:rsidRPr="00C372CF" w:rsidRDefault="00F73D29" w:rsidP="00DE392F">
            <w:pPr>
              <w:jc w:val="center"/>
              <w:rPr>
                <w:rFonts w:ascii="Times New Roman" w:hAnsi="Times New Roman" w:cs="Times New Roman"/>
                <w:b/>
              </w:rPr>
            </w:pPr>
            <w:r w:rsidRPr="00C372CF">
              <w:rPr>
                <w:rFonts w:ascii="Times New Roman" w:hAnsi="Times New Roman" w:cs="Times New Roman"/>
                <w:b/>
              </w:rPr>
              <w:t>Az-Hiç</w:t>
            </w:r>
          </w:p>
        </w:tc>
      </w:tr>
      <w:tr w:rsidR="00C372CF" w:rsidRPr="00C372CF" w14:paraId="7B4F30DD" w14:textId="77777777" w:rsidTr="00C372CF">
        <w:trPr>
          <w:jc w:val="center"/>
        </w:trPr>
        <w:tc>
          <w:tcPr>
            <w:tcW w:w="425" w:type="dxa"/>
          </w:tcPr>
          <w:p w14:paraId="646920B9" w14:textId="77777777"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1</w:t>
            </w:r>
          </w:p>
        </w:tc>
        <w:tc>
          <w:tcPr>
            <w:tcW w:w="3152" w:type="dxa"/>
          </w:tcPr>
          <w:p w14:paraId="30193E10" w14:textId="77777777" w:rsidR="00F73D29" w:rsidRPr="00C372CF" w:rsidRDefault="00F73D29" w:rsidP="00F73D29">
            <w:pPr>
              <w:rPr>
                <w:rFonts w:ascii="Times New Roman" w:hAnsi="Times New Roman" w:cs="Times New Roman"/>
                <w:bCs/>
              </w:rPr>
            </w:pPr>
            <w:r w:rsidRPr="00C372CF">
              <w:rPr>
                <w:rFonts w:ascii="Times New Roman" w:hAnsi="Times New Roman" w:cs="Times New Roman"/>
                <w:bCs/>
              </w:rPr>
              <w:t>Haftalık ders programı yoğunluğundan memnuniyet</w:t>
            </w:r>
          </w:p>
        </w:tc>
        <w:tc>
          <w:tcPr>
            <w:tcW w:w="938" w:type="dxa"/>
          </w:tcPr>
          <w:p w14:paraId="536EB205" w14:textId="2FA122A5"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43</w:t>
            </w:r>
          </w:p>
        </w:tc>
        <w:tc>
          <w:tcPr>
            <w:tcW w:w="674" w:type="dxa"/>
          </w:tcPr>
          <w:p w14:paraId="58B04B39" w14:textId="28959453"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48.1</w:t>
            </w:r>
          </w:p>
        </w:tc>
        <w:tc>
          <w:tcPr>
            <w:tcW w:w="1131" w:type="dxa"/>
          </w:tcPr>
          <w:p w14:paraId="7E42A8A3" w14:textId="2DA61D5B"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8.8</w:t>
            </w:r>
          </w:p>
        </w:tc>
        <w:tc>
          <w:tcPr>
            <w:tcW w:w="730" w:type="dxa"/>
          </w:tcPr>
          <w:p w14:paraId="5E4C7ABC" w14:textId="0F202B9C"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19.5</w:t>
            </w:r>
          </w:p>
        </w:tc>
        <w:tc>
          <w:tcPr>
            <w:tcW w:w="757" w:type="dxa"/>
          </w:tcPr>
          <w:p w14:paraId="370D7283" w14:textId="56DF0EFE"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41.7</w:t>
            </w:r>
          </w:p>
        </w:tc>
        <w:tc>
          <w:tcPr>
            <w:tcW w:w="1265" w:type="dxa"/>
          </w:tcPr>
          <w:p w14:paraId="19EEDADE" w14:textId="40BAC224"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38.9</w:t>
            </w:r>
          </w:p>
        </w:tc>
      </w:tr>
      <w:tr w:rsidR="00C372CF" w:rsidRPr="00C372CF" w14:paraId="1EDC2646" w14:textId="77777777" w:rsidTr="00C372CF">
        <w:trPr>
          <w:jc w:val="center"/>
        </w:trPr>
        <w:tc>
          <w:tcPr>
            <w:tcW w:w="425" w:type="dxa"/>
          </w:tcPr>
          <w:p w14:paraId="281293A9" w14:textId="77777777"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2</w:t>
            </w:r>
          </w:p>
        </w:tc>
        <w:tc>
          <w:tcPr>
            <w:tcW w:w="3152" w:type="dxa"/>
          </w:tcPr>
          <w:p w14:paraId="6BB77A28" w14:textId="77777777" w:rsidR="00F73D29" w:rsidRPr="00C372CF" w:rsidRDefault="00F73D29" w:rsidP="00F73D29">
            <w:pPr>
              <w:rPr>
                <w:rFonts w:ascii="Times New Roman" w:hAnsi="Times New Roman" w:cs="Times New Roman"/>
                <w:bCs/>
              </w:rPr>
            </w:pPr>
            <w:r w:rsidRPr="00C372CF">
              <w:rPr>
                <w:rFonts w:ascii="Times New Roman" w:hAnsi="Times New Roman" w:cs="Times New Roman"/>
                <w:bCs/>
              </w:rPr>
              <w:t>Derslerin işlendiği saatlerden memnuniyet</w:t>
            </w:r>
          </w:p>
        </w:tc>
        <w:tc>
          <w:tcPr>
            <w:tcW w:w="938" w:type="dxa"/>
          </w:tcPr>
          <w:p w14:paraId="78D64079" w14:textId="080B2FF8"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40.6</w:t>
            </w:r>
          </w:p>
        </w:tc>
        <w:tc>
          <w:tcPr>
            <w:tcW w:w="674" w:type="dxa"/>
          </w:tcPr>
          <w:p w14:paraId="4E744A2F" w14:textId="1B4D7986"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40.5</w:t>
            </w:r>
          </w:p>
        </w:tc>
        <w:tc>
          <w:tcPr>
            <w:tcW w:w="1131" w:type="dxa"/>
          </w:tcPr>
          <w:p w14:paraId="5E4EBA06" w14:textId="10C88451"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19</w:t>
            </w:r>
          </w:p>
        </w:tc>
        <w:tc>
          <w:tcPr>
            <w:tcW w:w="730" w:type="dxa"/>
          </w:tcPr>
          <w:p w14:paraId="0D4366ED" w14:textId="4457618E"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19.5</w:t>
            </w:r>
          </w:p>
        </w:tc>
        <w:tc>
          <w:tcPr>
            <w:tcW w:w="757" w:type="dxa"/>
          </w:tcPr>
          <w:p w14:paraId="6DD05767" w14:textId="1768815F"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30.6</w:t>
            </w:r>
          </w:p>
        </w:tc>
        <w:tc>
          <w:tcPr>
            <w:tcW w:w="1265" w:type="dxa"/>
          </w:tcPr>
          <w:p w14:paraId="6CB60B4B" w14:textId="3E0731D2"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50</w:t>
            </w:r>
          </w:p>
        </w:tc>
      </w:tr>
      <w:tr w:rsidR="00C372CF" w:rsidRPr="00C372CF" w14:paraId="1C3FD1AC" w14:textId="77777777" w:rsidTr="00C372CF">
        <w:trPr>
          <w:jc w:val="center"/>
        </w:trPr>
        <w:tc>
          <w:tcPr>
            <w:tcW w:w="425" w:type="dxa"/>
          </w:tcPr>
          <w:p w14:paraId="7EB4FFCD" w14:textId="77777777"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3</w:t>
            </w:r>
          </w:p>
        </w:tc>
        <w:tc>
          <w:tcPr>
            <w:tcW w:w="3152" w:type="dxa"/>
          </w:tcPr>
          <w:p w14:paraId="00C65A68" w14:textId="77777777" w:rsidR="00F73D29" w:rsidRPr="00C372CF" w:rsidRDefault="00F73D29" w:rsidP="00F73D29">
            <w:pPr>
              <w:rPr>
                <w:rFonts w:ascii="Times New Roman" w:hAnsi="Times New Roman" w:cs="Times New Roman"/>
                <w:bCs/>
              </w:rPr>
            </w:pPr>
            <w:r w:rsidRPr="00C372CF">
              <w:rPr>
                <w:rFonts w:ascii="Times New Roman" w:hAnsi="Times New Roman" w:cs="Times New Roman"/>
                <w:bCs/>
              </w:rPr>
              <w:t>Teorik ders saatleri süresinden memnuniyet</w:t>
            </w:r>
          </w:p>
        </w:tc>
        <w:tc>
          <w:tcPr>
            <w:tcW w:w="938" w:type="dxa"/>
          </w:tcPr>
          <w:p w14:paraId="5486EFDE" w14:textId="6B84E170"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54.4</w:t>
            </w:r>
          </w:p>
        </w:tc>
        <w:tc>
          <w:tcPr>
            <w:tcW w:w="674" w:type="dxa"/>
          </w:tcPr>
          <w:p w14:paraId="57ACF84E" w14:textId="2D2C6635"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31.6</w:t>
            </w:r>
          </w:p>
        </w:tc>
        <w:tc>
          <w:tcPr>
            <w:tcW w:w="1131" w:type="dxa"/>
          </w:tcPr>
          <w:p w14:paraId="21BEB9C8" w14:textId="4931EE4D"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14</w:t>
            </w:r>
          </w:p>
        </w:tc>
        <w:tc>
          <w:tcPr>
            <w:tcW w:w="730" w:type="dxa"/>
          </w:tcPr>
          <w:p w14:paraId="2CE9E149" w14:textId="1DFC5FC0"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25</w:t>
            </w:r>
          </w:p>
        </w:tc>
        <w:tc>
          <w:tcPr>
            <w:tcW w:w="757" w:type="dxa"/>
          </w:tcPr>
          <w:p w14:paraId="237466C4" w14:textId="432D0E73"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27.8</w:t>
            </w:r>
          </w:p>
        </w:tc>
        <w:tc>
          <w:tcPr>
            <w:tcW w:w="1265" w:type="dxa"/>
          </w:tcPr>
          <w:p w14:paraId="43973E5A" w14:textId="7D62B15E"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47.3</w:t>
            </w:r>
          </w:p>
        </w:tc>
      </w:tr>
      <w:tr w:rsidR="00C372CF" w:rsidRPr="00C372CF" w14:paraId="3EC8CD8B" w14:textId="77777777" w:rsidTr="00C372CF">
        <w:trPr>
          <w:jc w:val="center"/>
        </w:trPr>
        <w:tc>
          <w:tcPr>
            <w:tcW w:w="425" w:type="dxa"/>
          </w:tcPr>
          <w:p w14:paraId="575B7831" w14:textId="77777777"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4</w:t>
            </w:r>
          </w:p>
        </w:tc>
        <w:tc>
          <w:tcPr>
            <w:tcW w:w="3152" w:type="dxa"/>
          </w:tcPr>
          <w:p w14:paraId="6B1EDF4B" w14:textId="77777777" w:rsidR="00F73D29" w:rsidRPr="00C372CF" w:rsidRDefault="00F73D29" w:rsidP="00F73D29">
            <w:pPr>
              <w:rPr>
                <w:rFonts w:ascii="Times New Roman" w:hAnsi="Times New Roman" w:cs="Times New Roman"/>
                <w:bCs/>
              </w:rPr>
            </w:pPr>
            <w:r w:rsidRPr="00C372CF">
              <w:rPr>
                <w:rFonts w:ascii="Times New Roman" w:hAnsi="Times New Roman" w:cs="Times New Roman"/>
                <w:bCs/>
              </w:rPr>
              <w:t>Teorik derslerde kullanılan görsel sunumlardan memnuniyet</w:t>
            </w:r>
          </w:p>
        </w:tc>
        <w:tc>
          <w:tcPr>
            <w:tcW w:w="938" w:type="dxa"/>
          </w:tcPr>
          <w:p w14:paraId="1A6924E1" w14:textId="72BBF7B7"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51.9</w:t>
            </w:r>
          </w:p>
        </w:tc>
        <w:tc>
          <w:tcPr>
            <w:tcW w:w="674" w:type="dxa"/>
          </w:tcPr>
          <w:p w14:paraId="4EB87D1E" w14:textId="4C15849F"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36.7</w:t>
            </w:r>
          </w:p>
        </w:tc>
        <w:tc>
          <w:tcPr>
            <w:tcW w:w="1131" w:type="dxa"/>
          </w:tcPr>
          <w:p w14:paraId="16A4B647" w14:textId="70CA8031"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11.4</w:t>
            </w:r>
          </w:p>
        </w:tc>
        <w:tc>
          <w:tcPr>
            <w:tcW w:w="730" w:type="dxa"/>
          </w:tcPr>
          <w:p w14:paraId="47F1751E" w14:textId="309CBB5A"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30.6</w:t>
            </w:r>
          </w:p>
        </w:tc>
        <w:tc>
          <w:tcPr>
            <w:tcW w:w="757" w:type="dxa"/>
          </w:tcPr>
          <w:p w14:paraId="1526EA00" w14:textId="15F2AE66"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30.6</w:t>
            </w:r>
          </w:p>
        </w:tc>
        <w:tc>
          <w:tcPr>
            <w:tcW w:w="1265" w:type="dxa"/>
          </w:tcPr>
          <w:p w14:paraId="10EBBD45" w14:textId="1FD0406D"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38.9</w:t>
            </w:r>
          </w:p>
        </w:tc>
      </w:tr>
      <w:tr w:rsidR="00C372CF" w:rsidRPr="00C372CF" w14:paraId="3645F36C" w14:textId="77777777" w:rsidTr="00C372CF">
        <w:trPr>
          <w:jc w:val="center"/>
        </w:trPr>
        <w:tc>
          <w:tcPr>
            <w:tcW w:w="425" w:type="dxa"/>
          </w:tcPr>
          <w:p w14:paraId="3882204B" w14:textId="77777777"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5</w:t>
            </w:r>
          </w:p>
        </w:tc>
        <w:tc>
          <w:tcPr>
            <w:tcW w:w="3152" w:type="dxa"/>
          </w:tcPr>
          <w:p w14:paraId="731DAC11" w14:textId="77777777" w:rsidR="00F73D29" w:rsidRPr="00C372CF" w:rsidRDefault="00F73D29" w:rsidP="00F73D29">
            <w:pPr>
              <w:rPr>
                <w:rFonts w:ascii="Times New Roman" w:hAnsi="Times New Roman" w:cs="Times New Roman"/>
                <w:bCs/>
              </w:rPr>
            </w:pPr>
            <w:r w:rsidRPr="00C372CF">
              <w:rPr>
                <w:rFonts w:ascii="Times New Roman" w:hAnsi="Times New Roman" w:cs="Times New Roman"/>
                <w:bCs/>
              </w:rPr>
              <w:t>Öğretim elemanlarının genel olarak ders anlatımından memnuniyet</w:t>
            </w:r>
          </w:p>
        </w:tc>
        <w:tc>
          <w:tcPr>
            <w:tcW w:w="938" w:type="dxa"/>
          </w:tcPr>
          <w:p w14:paraId="545F0BAD" w14:textId="64A06263"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57</w:t>
            </w:r>
          </w:p>
        </w:tc>
        <w:tc>
          <w:tcPr>
            <w:tcW w:w="674" w:type="dxa"/>
          </w:tcPr>
          <w:p w14:paraId="5D4FBD4B" w14:textId="1880B886"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38</w:t>
            </w:r>
          </w:p>
        </w:tc>
        <w:tc>
          <w:tcPr>
            <w:tcW w:w="1131" w:type="dxa"/>
          </w:tcPr>
          <w:p w14:paraId="571DD118" w14:textId="78652DC7"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5</w:t>
            </w:r>
          </w:p>
        </w:tc>
        <w:tc>
          <w:tcPr>
            <w:tcW w:w="730" w:type="dxa"/>
          </w:tcPr>
          <w:p w14:paraId="2DEB604F" w14:textId="088F6644"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20.5</w:t>
            </w:r>
          </w:p>
        </w:tc>
        <w:tc>
          <w:tcPr>
            <w:tcW w:w="757" w:type="dxa"/>
          </w:tcPr>
          <w:p w14:paraId="39DA8154" w14:textId="091BE0A5"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25</w:t>
            </w:r>
          </w:p>
        </w:tc>
        <w:tc>
          <w:tcPr>
            <w:tcW w:w="1265" w:type="dxa"/>
          </w:tcPr>
          <w:p w14:paraId="0EA04A10" w14:textId="737E657E"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44.5</w:t>
            </w:r>
          </w:p>
        </w:tc>
      </w:tr>
      <w:tr w:rsidR="00C372CF" w:rsidRPr="00C372CF" w14:paraId="440519E4" w14:textId="77777777" w:rsidTr="00C372CF">
        <w:trPr>
          <w:jc w:val="center"/>
        </w:trPr>
        <w:tc>
          <w:tcPr>
            <w:tcW w:w="425" w:type="dxa"/>
          </w:tcPr>
          <w:p w14:paraId="34984523" w14:textId="77777777"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6</w:t>
            </w:r>
          </w:p>
        </w:tc>
        <w:tc>
          <w:tcPr>
            <w:tcW w:w="3152" w:type="dxa"/>
          </w:tcPr>
          <w:p w14:paraId="50A10D74" w14:textId="77777777" w:rsidR="00F73D29" w:rsidRPr="00C372CF" w:rsidRDefault="00F73D29" w:rsidP="00F73D29">
            <w:pPr>
              <w:rPr>
                <w:rFonts w:ascii="Times New Roman" w:hAnsi="Times New Roman" w:cs="Times New Roman"/>
                <w:bCs/>
              </w:rPr>
            </w:pPr>
            <w:r w:rsidRPr="00C372CF">
              <w:rPr>
                <w:rFonts w:ascii="Times New Roman" w:hAnsi="Times New Roman" w:cs="Times New Roman"/>
                <w:bCs/>
              </w:rPr>
              <w:t>Ders konularının genel olarak anlaşılır olmasından memnuniyet</w:t>
            </w:r>
          </w:p>
        </w:tc>
        <w:tc>
          <w:tcPr>
            <w:tcW w:w="938" w:type="dxa"/>
          </w:tcPr>
          <w:p w14:paraId="4D8E0EC1" w14:textId="6D8BD8D3"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59.5</w:t>
            </w:r>
          </w:p>
        </w:tc>
        <w:tc>
          <w:tcPr>
            <w:tcW w:w="674" w:type="dxa"/>
          </w:tcPr>
          <w:p w14:paraId="5DD8E65E" w14:textId="22E14C8A"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31.6</w:t>
            </w:r>
          </w:p>
        </w:tc>
        <w:tc>
          <w:tcPr>
            <w:tcW w:w="1131" w:type="dxa"/>
          </w:tcPr>
          <w:p w14:paraId="650A7F56" w14:textId="180675DA"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8.9</w:t>
            </w:r>
          </w:p>
        </w:tc>
        <w:tc>
          <w:tcPr>
            <w:tcW w:w="730" w:type="dxa"/>
          </w:tcPr>
          <w:p w14:paraId="5EC3E241" w14:textId="096EA46B"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25</w:t>
            </w:r>
          </w:p>
        </w:tc>
        <w:tc>
          <w:tcPr>
            <w:tcW w:w="757" w:type="dxa"/>
          </w:tcPr>
          <w:p w14:paraId="1BCBB38E" w14:textId="67AB4499"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27.8</w:t>
            </w:r>
          </w:p>
        </w:tc>
        <w:tc>
          <w:tcPr>
            <w:tcW w:w="1265" w:type="dxa"/>
          </w:tcPr>
          <w:p w14:paraId="70B3FD30" w14:textId="131777D9"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47.2</w:t>
            </w:r>
          </w:p>
        </w:tc>
      </w:tr>
      <w:tr w:rsidR="00C372CF" w:rsidRPr="00C372CF" w14:paraId="458CF000" w14:textId="77777777" w:rsidTr="00C372CF">
        <w:trPr>
          <w:jc w:val="center"/>
        </w:trPr>
        <w:tc>
          <w:tcPr>
            <w:tcW w:w="425" w:type="dxa"/>
          </w:tcPr>
          <w:p w14:paraId="12BF189F" w14:textId="77777777"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lastRenderedPageBreak/>
              <w:t>7</w:t>
            </w:r>
          </w:p>
        </w:tc>
        <w:tc>
          <w:tcPr>
            <w:tcW w:w="3152" w:type="dxa"/>
          </w:tcPr>
          <w:p w14:paraId="4820489A" w14:textId="77777777" w:rsidR="00F73D29" w:rsidRPr="00C372CF" w:rsidRDefault="00F73D29" w:rsidP="00F73D29">
            <w:pPr>
              <w:rPr>
                <w:rFonts w:ascii="Times New Roman" w:hAnsi="Times New Roman" w:cs="Times New Roman"/>
                <w:bCs/>
              </w:rPr>
            </w:pPr>
            <w:r w:rsidRPr="00C372CF">
              <w:rPr>
                <w:rFonts w:ascii="Times New Roman" w:hAnsi="Times New Roman" w:cs="Times New Roman"/>
                <w:bCs/>
              </w:rPr>
              <w:t>Öğretim elemanı-öğrenci iletişiminden memnuniyet</w:t>
            </w:r>
          </w:p>
        </w:tc>
        <w:tc>
          <w:tcPr>
            <w:tcW w:w="938" w:type="dxa"/>
          </w:tcPr>
          <w:p w14:paraId="198E28AB" w14:textId="7C51889D"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63.3</w:t>
            </w:r>
          </w:p>
        </w:tc>
        <w:tc>
          <w:tcPr>
            <w:tcW w:w="674" w:type="dxa"/>
          </w:tcPr>
          <w:p w14:paraId="7DBAF119" w14:textId="6EF9A826"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27.8</w:t>
            </w:r>
          </w:p>
        </w:tc>
        <w:tc>
          <w:tcPr>
            <w:tcW w:w="1131" w:type="dxa"/>
          </w:tcPr>
          <w:p w14:paraId="07C04924" w14:textId="4CE98E4C"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8.9</w:t>
            </w:r>
          </w:p>
        </w:tc>
        <w:tc>
          <w:tcPr>
            <w:tcW w:w="730" w:type="dxa"/>
          </w:tcPr>
          <w:p w14:paraId="76C2A3B2" w14:textId="36333425"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33.3</w:t>
            </w:r>
          </w:p>
        </w:tc>
        <w:tc>
          <w:tcPr>
            <w:tcW w:w="757" w:type="dxa"/>
          </w:tcPr>
          <w:p w14:paraId="240ED7A8" w14:textId="04B003E4"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30.6</w:t>
            </w:r>
          </w:p>
        </w:tc>
        <w:tc>
          <w:tcPr>
            <w:tcW w:w="1265" w:type="dxa"/>
          </w:tcPr>
          <w:p w14:paraId="68740266" w14:textId="2A4A2A83"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36.1</w:t>
            </w:r>
          </w:p>
        </w:tc>
      </w:tr>
      <w:tr w:rsidR="00C372CF" w:rsidRPr="00C372CF" w14:paraId="2595D5E0" w14:textId="77777777" w:rsidTr="00C372CF">
        <w:trPr>
          <w:jc w:val="center"/>
        </w:trPr>
        <w:tc>
          <w:tcPr>
            <w:tcW w:w="425" w:type="dxa"/>
          </w:tcPr>
          <w:p w14:paraId="4AE00DE3" w14:textId="77777777"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8</w:t>
            </w:r>
          </w:p>
        </w:tc>
        <w:tc>
          <w:tcPr>
            <w:tcW w:w="3152" w:type="dxa"/>
          </w:tcPr>
          <w:p w14:paraId="108187CC" w14:textId="77777777" w:rsidR="00F73D29" w:rsidRPr="00C372CF" w:rsidRDefault="00F73D29" w:rsidP="00F73D29">
            <w:pPr>
              <w:rPr>
                <w:rFonts w:ascii="Times New Roman" w:hAnsi="Times New Roman" w:cs="Times New Roman"/>
                <w:bCs/>
              </w:rPr>
            </w:pPr>
            <w:r w:rsidRPr="00C372CF">
              <w:rPr>
                <w:rFonts w:ascii="Times New Roman" w:hAnsi="Times New Roman" w:cs="Times New Roman"/>
                <w:bCs/>
              </w:rPr>
              <w:t>Öğrencinin derse aktif katılımından memnuniyet</w:t>
            </w:r>
          </w:p>
        </w:tc>
        <w:tc>
          <w:tcPr>
            <w:tcW w:w="938" w:type="dxa"/>
          </w:tcPr>
          <w:p w14:paraId="544357C7" w14:textId="0E78E57F" w:rsidR="00F73D29" w:rsidRPr="00C372CF" w:rsidRDefault="00F73D29" w:rsidP="00F73D29">
            <w:pPr>
              <w:tabs>
                <w:tab w:val="center" w:pos="361"/>
              </w:tabs>
              <w:jc w:val="center"/>
              <w:rPr>
                <w:rFonts w:ascii="Times New Roman" w:hAnsi="Times New Roman" w:cs="Times New Roman"/>
                <w:bCs/>
              </w:rPr>
            </w:pPr>
            <w:r w:rsidRPr="00C372CF">
              <w:rPr>
                <w:rFonts w:ascii="Times New Roman" w:hAnsi="Times New Roman" w:cs="Times New Roman"/>
                <w:bCs/>
              </w:rPr>
              <w:t>48.1</w:t>
            </w:r>
          </w:p>
        </w:tc>
        <w:tc>
          <w:tcPr>
            <w:tcW w:w="674" w:type="dxa"/>
          </w:tcPr>
          <w:p w14:paraId="368B4FC0" w14:textId="43389015"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41.8</w:t>
            </w:r>
          </w:p>
        </w:tc>
        <w:tc>
          <w:tcPr>
            <w:tcW w:w="1131" w:type="dxa"/>
          </w:tcPr>
          <w:p w14:paraId="197F4627" w14:textId="7EA015EB"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10.1</w:t>
            </w:r>
          </w:p>
        </w:tc>
        <w:tc>
          <w:tcPr>
            <w:tcW w:w="730" w:type="dxa"/>
          </w:tcPr>
          <w:p w14:paraId="42B311FF" w14:textId="55FB10EC"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22.3</w:t>
            </w:r>
          </w:p>
        </w:tc>
        <w:tc>
          <w:tcPr>
            <w:tcW w:w="757" w:type="dxa"/>
          </w:tcPr>
          <w:p w14:paraId="6AC63694" w14:textId="70EF00E1"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36.1</w:t>
            </w:r>
          </w:p>
        </w:tc>
        <w:tc>
          <w:tcPr>
            <w:tcW w:w="1265" w:type="dxa"/>
          </w:tcPr>
          <w:p w14:paraId="5128CEE4" w14:textId="07FEDFB3"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41.6</w:t>
            </w:r>
          </w:p>
        </w:tc>
      </w:tr>
      <w:tr w:rsidR="00C372CF" w:rsidRPr="00C372CF" w14:paraId="5077B1C8" w14:textId="77777777" w:rsidTr="00C372CF">
        <w:trPr>
          <w:jc w:val="center"/>
        </w:trPr>
        <w:tc>
          <w:tcPr>
            <w:tcW w:w="425" w:type="dxa"/>
          </w:tcPr>
          <w:p w14:paraId="003AAC13" w14:textId="77777777"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9</w:t>
            </w:r>
          </w:p>
        </w:tc>
        <w:tc>
          <w:tcPr>
            <w:tcW w:w="3152" w:type="dxa"/>
          </w:tcPr>
          <w:p w14:paraId="65E80322" w14:textId="77777777" w:rsidR="00F73D29" w:rsidRPr="00C372CF" w:rsidRDefault="00F73D29" w:rsidP="00F73D29">
            <w:pPr>
              <w:rPr>
                <w:rFonts w:ascii="Times New Roman" w:hAnsi="Times New Roman" w:cs="Times New Roman"/>
                <w:bCs/>
              </w:rPr>
            </w:pPr>
            <w:r w:rsidRPr="00C372CF">
              <w:rPr>
                <w:rFonts w:ascii="Times New Roman" w:hAnsi="Times New Roman" w:cs="Times New Roman"/>
                <w:bCs/>
              </w:rPr>
              <w:t>Öğrencinin ders sırasında soru sorabilmesinden memnuniyet</w:t>
            </w:r>
          </w:p>
        </w:tc>
        <w:tc>
          <w:tcPr>
            <w:tcW w:w="938" w:type="dxa"/>
          </w:tcPr>
          <w:p w14:paraId="10CD0BF8" w14:textId="3A94FC16"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68.3</w:t>
            </w:r>
          </w:p>
        </w:tc>
        <w:tc>
          <w:tcPr>
            <w:tcW w:w="674" w:type="dxa"/>
          </w:tcPr>
          <w:p w14:paraId="2550D813" w14:textId="22246E1E"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22.8</w:t>
            </w:r>
          </w:p>
        </w:tc>
        <w:tc>
          <w:tcPr>
            <w:tcW w:w="1131" w:type="dxa"/>
          </w:tcPr>
          <w:p w14:paraId="297E2679" w14:textId="2C3F4C78"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8.9</w:t>
            </w:r>
          </w:p>
        </w:tc>
        <w:tc>
          <w:tcPr>
            <w:tcW w:w="730" w:type="dxa"/>
          </w:tcPr>
          <w:p w14:paraId="6796B411" w14:textId="16B02A42"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27.7</w:t>
            </w:r>
          </w:p>
        </w:tc>
        <w:tc>
          <w:tcPr>
            <w:tcW w:w="757" w:type="dxa"/>
          </w:tcPr>
          <w:p w14:paraId="1B86CE4A" w14:textId="64BFF259"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30.6</w:t>
            </w:r>
          </w:p>
        </w:tc>
        <w:tc>
          <w:tcPr>
            <w:tcW w:w="1265" w:type="dxa"/>
          </w:tcPr>
          <w:p w14:paraId="1DA4A5C1" w14:textId="7C94BD38"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41.7</w:t>
            </w:r>
          </w:p>
        </w:tc>
      </w:tr>
      <w:tr w:rsidR="00C372CF" w:rsidRPr="00C372CF" w14:paraId="19705054" w14:textId="77777777" w:rsidTr="00C372CF">
        <w:trPr>
          <w:jc w:val="center"/>
        </w:trPr>
        <w:tc>
          <w:tcPr>
            <w:tcW w:w="425" w:type="dxa"/>
          </w:tcPr>
          <w:p w14:paraId="1AEC293D" w14:textId="77777777"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10</w:t>
            </w:r>
          </w:p>
        </w:tc>
        <w:tc>
          <w:tcPr>
            <w:tcW w:w="3152" w:type="dxa"/>
          </w:tcPr>
          <w:p w14:paraId="70F6CBFE" w14:textId="77777777" w:rsidR="00F73D29" w:rsidRPr="00C372CF" w:rsidRDefault="00F73D29" w:rsidP="00F73D29">
            <w:pPr>
              <w:rPr>
                <w:rFonts w:ascii="Times New Roman" w:hAnsi="Times New Roman" w:cs="Times New Roman"/>
                <w:bCs/>
              </w:rPr>
            </w:pPr>
            <w:r w:rsidRPr="00C372CF">
              <w:rPr>
                <w:rFonts w:ascii="Times New Roman" w:hAnsi="Times New Roman" w:cs="Times New Roman"/>
                <w:bCs/>
              </w:rPr>
              <w:t>Uzaktan eğitim derslerinden (Teorik) memnuniyet</w:t>
            </w:r>
          </w:p>
        </w:tc>
        <w:tc>
          <w:tcPr>
            <w:tcW w:w="938" w:type="dxa"/>
          </w:tcPr>
          <w:p w14:paraId="46FCD060" w14:textId="2EA85011"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50.6</w:t>
            </w:r>
          </w:p>
        </w:tc>
        <w:tc>
          <w:tcPr>
            <w:tcW w:w="674" w:type="dxa"/>
          </w:tcPr>
          <w:p w14:paraId="6BD2CB83" w14:textId="701C5D33"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31.6</w:t>
            </w:r>
          </w:p>
        </w:tc>
        <w:tc>
          <w:tcPr>
            <w:tcW w:w="1131" w:type="dxa"/>
          </w:tcPr>
          <w:p w14:paraId="10D65C3A" w14:textId="6543A697"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17.7</w:t>
            </w:r>
          </w:p>
        </w:tc>
        <w:tc>
          <w:tcPr>
            <w:tcW w:w="730" w:type="dxa"/>
          </w:tcPr>
          <w:p w14:paraId="0A9CC576" w14:textId="1F2F99C9"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11.1</w:t>
            </w:r>
          </w:p>
        </w:tc>
        <w:tc>
          <w:tcPr>
            <w:tcW w:w="757" w:type="dxa"/>
          </w:tcPr>
          <w:p w14:paraId="3B4FEFAC" w14:textId="1C6D81F7"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25</w:t>
            </w:r>
          </w:p>
        </w:tc>
        <w:tc>
          <w:tcPr>
            <w:tcW w:w="1265" w:type="dxa"/>
          </w:tcPr>
          <w:p w14:paraId="04AA6EFB" w14:textId="6A773487"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63.9</w:t>
            </w:r>
          </w:p>
        </w:tc>
      </w:tr>
      <w:tr w:rsidR="00C372CF" w:rsidRPr="00C372CF" w14:paraId="7EAA3685" w14:textId="77777777" w:rsidTr="00C372CF">
        <w:trPr>
          <w:jc w:val="center"/>
        </w:trPr>
        <w:tc>
          <w:tcPr>
            <w:tcW w:w="425" w:type="dxa"/>
          </w:tcPr>
          <w:p w14:paraId="04C66263" w14:textId="77777777"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11</w:t>
            </w:r>
          </w:p>
        </w:tc>
        <w:tc>
          <w:tcPr>
            <w:tcW w:w="3152" w:type="dxa"/>
          </w:tcPr>
          <w:p w14:paraId="49B92876" w14:textId="77777777" w:rsidR="00F73D29" w:rsidRPr="00C372CF" w:rsidRDefault="00F73D29" w:rsidP="00F73D29">
            <w:pPr>
              <w:rPr>
                <w:rFonts w:ascii="Times New Roman" w:hAnsi="Times New Roman" w:cs="Times New Roman"/>
                <w:bCs/>
              </w:rPr>
            </w:pPr>
            <w:r w:rsidRPr="00C372CF">
              <w:rPr>
                <w:rFonts w:ascii="Times New Roman" w:hAnsi="Times New Roman" w:cs="Times New Roman"/>
                <w:bCs/>
              </w:rPr>
              <w:t>Verilen ödevlerin yükünden memnuniyet</w:t>
            </w:r>
          </w:p>
        </w:tc>
        <w:tc>
          <w:tcPr>
            <w:tcW w:w="938" w:type="dxa"/>
          </w:tcPr>
          <w:p w14:paraId="5F520F0E" w14:textId="3BD7DC0C"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59.4</w:t>
            </w:r>
          </w:p>
        </w:tc>
        <w:tc>
          <w:tcPr>
            <w:tcW w:w="674" w:type="dxa"/>
          </w:tcPr>
          <w:p w14:paraId="6A188445" w14:textId="4EAEE7E3"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30.4</w:t>
            </w:r>
          </w:p>
        </w:tc>
        <w:tc>
          <w:tcPr>
            <w:tcW w:w="1131" w:type="dxa"/>
          </w:tcPr>
          <w:p w14:paraId="49973264" w14:textId="110BC601"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10.1</w:t>
            </w:r>
          </w:p>
        </w:tc>
        <w:tc>
          <w:tcPr>
            <w:tcW w:w="730" w:type="dxa"/>
          </w:tcPr>
          <w:p w14:paraId="487512AD" w14:textId="44EA3EFB"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25</w:t>
            </w:r>
          </w:p>
        </w:tc>
        <w:tc>
          <w:tcPr>
            <w:tcW w:w="757" w:type="dxa"/>
          </w:tcPr>
          <w:p w14:paraId="4E5A4359" w14:textId="09E6CA88"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30.6</w:t>
            </w:r>
          </w:p>
        </w:tc>
        <w:tc>
          <w:tcPr>
            <w:tcW w:w="1265" w:type="dxa"/>
          </w:tcPr>
          <w:p w14:paraId="77D698A0" w14:textId="27BDA48B"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44.4</w:t>
            </w:r>
          </w:p>
        </w:tc>
      </w:tr>
      <w:tr w:rsidR="00C372CF" w:rsidRPr="00C372CF" w14:paraId="6D381508" w14:textId="77777777" w:rsidTr="00C372CF">
        <w:trPr>
          <w:jc w:val="center"/>
        </w:trPr>
        <w:tc>
          <w:tcPr>
            <w:tcW w:w="425" w:type="dxa"/>
          </w:tcPr>
          <w:p w14:paraId="62FA8B05" w14:textId="77777777"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12</w:t>
            </w:r>
          </w:p>
        </w:tc>
        <w:tc>
          <w:tcPr>
            <w:tcW w:w="3152" w:type="dxa"/>
          </w:tcPr>
          <w:p w14:paraId="40B41EA6" w14:textId="77777777" w:rsidR="00F73D29" w:rsidRPr="00C372CF" w:rsidRDefault="00F73D29" w:rsidP="00F73D29">
            <w:pPr>
              <w:rPr>
                <w:rFonts w:ascii="Times New Roman" w:hAnsi="Times New Roman" w:cs="Times New Roman"/>
                <w:bCs/>
              </w:rPr>
            </w:pPr>
            <w:r w:rsidRPr="00C372CF">
              <w:rPr>
                <w:rFonts w:ascii="Times New Roman" w:hAnsi="Times New Roman" w:cs="Times New Roman"/>
                <w:bCs/>
              </w:rPr>
              <w:t>Verilen ödevlerin yoğunluğundan memnuniyet</w:t>
            </w:r>
          </w:p>
        </w:tc>
        <w:tc>
          <w:tcPr>
            <w:tcW w:w="938" w:type="dxa"/>
          </w:tcPr>
          <w:p w14:paraId="5908AC5B" w14:textId="4ADA6B03"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56.9</w:t>
            </w:r>
          </w:p>
        </w:tc>
        <w:tc>
          <w:tcPr>
            <w:tcW w:w="674" w:type="dxa"/>
          </w:tcPr>
          <w:p w14:paraId="3CC90809" w14:textId="58C1CC57"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32.9</w:t>
            </w:r>
          </w:p>
        </w:tc>
        <w:tc>
          <w:tcPr>
            <w:tcW w:w="1131" w:type="dxa"/>
          </w:tcPr>
          <w:p w14:paraId="0746071B" w14:textId="2E1E9C4F"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10.1</w:t>
            </w:r>
          </w:p>
        </w:tc>
        <w:tc>
          <w:tcPr>
            <w:tcW w:w="730" w:type="dxa"/>
          </w:tcPr>
          <w:p w14:paraId="248B5560" w14:textId="037DA475"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25</w:t>
            </w:r>
          </w:p>
        </w:tc>
        <w:tc>
          <w:tcPr>
            <w:tcW w:w="757" w:type="dxa"/>
          </w:tcPr>
          <w:p w14:paraId="1057110E" w14:textId="216A535C"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30.6</w:t>
            </w:r>
          </w:p>
        </w:tc>
        <w:tc>
          <w:tcPr>
            <w:tcW w:w="1265" w:type="dxa"/>
          </w:tcPr>
          <w:p w14:paraId="7735FD01" w14:textId="03451BDA"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44.5</w:t>
            </w:r>
          </w:p>
        </w:tc>
      </w:tr>
      <w:tr w:rsidR="00C372CF" w:rsidRPr="00C372CF" w14:paraId="7174021A" w14:textId="77777777" w:rsidTr="00C372CF">
        <w:trPr>
          <w:jc w:val="center"/>
        </w:trPr>
        <w:tc>
          <w:tcPr>
            <w:tcW w:w="425" w:type="dxa"/>
          </w:tcPr>
          <w:p w14:paraId="1B8BD5E9" w14:textId="77777777"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13</w:t>
            </w:r>
          </w:p>
        </w:tc>
        <w:tc>
          <w:tcPr>
            <w:tcW w:w="3152" w:type="dxa"/>
          </w:tcPr>
          <w:p w14:paraId="5E9A04D0" w14:textId="77777777" w:rsidR="00F73D29" w:rsidRPr="00C372CF" w:rsidRDefault="00F73D29" w:rsidP="00F73D29">
            <w:pPr>
              <w:rPr>
                <w:rFonts w:ascii="Times New Roman" w:hAnsi="Times New Roman" w:cs="Times New Roman"/>
                <w:bCs/>
              </w:rPr>
            </w:pPr>
            <w:r w:rsidRPr="00C372CF">
              <w:rPr>
                <w:rFonts w:ascii="Times New Roman" w:hAnsi="Times New Roman" w:cs="Times New Roman"/>
                <w:bCs/>
              </w:rPr>
              <w:t>Genel olarak internet bağlantısının sürekliliğinden (kesinti) memnuniyet</w:t>
            </w:r>
          </w:p>
        </w:tc>
        <w:tc>
          <w:tcPr>
            <w:tcW w:w="938" w:type="dxa"/>
          </w:tcPr>
          <w:p w14:paraId="55B7901B" w14:textId="16ABDAC8"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49.4</w:t>
            </w:r>
          </w:p>
        </w:tc>
        <w:tc>
          <w:tcPr>
            <w:tcW w:w="674" w:type="dxa"/>
          </w:tcPr>
          <w:p w14:paraId="7E202EE7" w14:textId="43BC1C57"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31.6</w:t>
            </w:r>
          </w:p>
        </w:tc>
        <w:tc>
          <w:tcPr>
            <w:tcW w:w="1131" w:type="dxa"/>
          </w:tcPr>
          <w:p w14:paraId="33B43E9E" w14:textId="4DA03229"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19</w:t>
            </w:r>
          </w:p>
        </w:tc>
        <w:tc>
          <w:tcPr>
            <w:tcW w:w="730" w:type="dxa"/>
          </w:tcPr>
          <w:p w14:paraId="24D3000D" w14:textId="7004E6F0"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27.8</w:t>
            </w:r>
          </w:p>
        </w:tc>
        <w:tc>
          <w:tcPr>
            <w:tcW w:w="757" w:type="dxa"/>
          </w:tcPr>
          <w:p w14:paraId="4DB5C598" w14:textId="0AA7F269"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33.3</w:t>
            </w:r>
          </w:p>
        </w:tc>
        <w:tc>
          <w:tcPr>
            <w:tcW w:w="1265" w:type="dxa"/>
          </w:tcPr>
          <w:p w14:paraId="516A2E03" w14:textId="4407A785"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38.9</w:t>
            </w:r>
          </w:p>
        </w:tc>
      </w:tr>
      <w:tr w:rsidR="00C372CF" w:rsidRPr="00C372CF" w14:paraId="06DEB653" w14:textId="77777777" w:rsidTr="00C372CF">
        <w:trPr>
          <w:jc w:val="center"/>
        </w:trPr>
        <w:tc>
          <w:tcPr>
            <w:tcW w:w="425" w:type="dxa"/>
          </w:tcPr>
          <w:p w14:paraId="0A81978F" w14:textId="77777777"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14</w:t>
            </w:r>
          </w:p>
        </w:tc>
        <w:tc>
          <w:tcPr>
            <w:tcW w:w="3152" w:type="dxa"/>
          </w:tcPr>
          <w:p w14:paraId="28A00305" w14:textId="77777777" w:rsidR="00F73D29" w:rsidRPr="00C372CF" w:rsidRDefault="00F73D29" w:rsidP="00F73D29">
            <w:pPr>
              <w:rPr>
                <w:rFonts w:ascii="Times New Roman" w:hAnsi="Times New Roman" w:cs="Times New Roman"/>
                <w:bCs/>
              </w:rPr>
            </w:pPr>
            <w:r w:rsidRPr="00C372CF">
              <w:rPr>
                <w:rFonts w:ascii="Times New Roman" w:hAnsi="Times New Roman" w:cs="Times New Roman"/>
                <w:bCs/>
              </w:rPr>
              <w:t>Uzaktan eğitim amacıyla kullanılan programdan memnuniyet</w:t>
            </w:r>
          </w:p>
        </w:tc>
        <w:tc>
          <w:tcPr>
            <w:tcW w:w="938" w:type="dxa"/>
          </w:tcPr>
          <w:p w14:paraId="1DA0A7E4" w14:textId="7831C557"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59.5</w:t>
            </w:r>
          </w:p>
        </w:tc>
        <w:tc>
          <w:tcPr>
            <w:tcW w:w="674" w:type="dxa"/>
          </w:tcPr>
          <w:p w14:paraId="37559DD6" w14:textId="42D9E386"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29.1</w:t>
            </w:r>
          </w:p>
        </w:tc>
        <w:tc>
          <w:tcPr>
            <w:tcW w:w="1131" w:type="dxa"/>
          </w:tcPr>
          <w:p w14:paraId="6A94E392" w14:textId="79DF0A86"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11.4</w:t>
            </w:r>
          </w:p>
        </w:tc>
        <w:tc>
          <w:tcPr>
            <w:tcW w:w="730" w:type="dxa"/>
          </w:tcPr>
          <w:p w14:paraId="6CEB4728" w14:textId="1D55FF18"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13.9</w:t>
            </w:r>
          </w:p>
        </w:tc>
        <w:tc>
          <w:tcPr>
            <w:tcW w:w="757" w:type="dxa"/>
          </w:tcPr>
          <w:p w14:paraId="1915B1AF" w14:textId="0B4F455E"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36.1</w:t>
            </w:r>
          </w:p>
        </w:tc>
        <w:tc>
          <w:tcPr>
            <w:tcW w:w="1265" w:type="dxa"/>
          </w:tcPr>
          <w:p w14:paraId="704E4CA1" w14:textId="4E36E905"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50</w:t>
            </w:r>
          </w:p>
        </w:tc>
      </w:tr>
      <w:tr w:rsidR="00C372CF" w:rsidRPr="00C372CF" w14:paraId="1CBCB267" w14:textId="77777777" w:rsidTr="00C372CF">
        <w:trPr>
          <w:jc w:val="center"/>
        </w:trPr>
        <w:tc>
          <w:tcPr>
            <w:tcW w:w="425" w:type="dxa"/>
          </w:tcPr>
          <w:p w14:paraId="29054F1E" w14:textId="77777777"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15</w:t>
            </w:r>
          </w:p>
        </w:tc>
        <w:tc>
          <w:tcPr>
            <w:tcW w:w="3152" w:type="dxa"/>
          </w:tcPr>
          <w:p w14:paraId="4BB8F7E2" w14:textId="77777777" w:rsidR="00F73D29" w:rsidRPr="00C372CF" w:rsidRDefault="00F73D29" w:rsidP="00F73D29">
            <w:pPr>
              <w:rPr>
                <w:rFonts w:ascii="Times New Roman" w:hAnsi="Times New Roman" w:cs="Times New Roman"/>
                <w:bCs/>
              </w:rPr>
            </w:pPr>
            <w:r w:rsidRPr="00C372CF">
              <w:rPr>
                <w:rFonts w:ascii="Times New Roman" w:hAnsi="Times New Roman" w:cs="Times New Roman"/>
                <w:bCs/>
              </w:rPr>
              <w:t>Ders saatlerinde sorunsuz olarak derse katılabilmekten memnuniyet</w:t>
            </w:r>
          </w:p>
        </w:tc>
        <w:tc>
          <w:tcPr>
            <w:tcW w:w="938" w:type="dxa"/>
          </w:tcPr>
          <w:p w14:paraId="120A659B" w14:textId="480B052C"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53.2</w:t>
            </w:r>
          </w:p>
        </w:tc>
        <w:tc>
          <w:tcPr>
            <w:tcW w:w="674" w:type="dxa"/>
          </w:tcPr>
          <w:p w14:paraId="33E8B03E" w14:textId="77EA6198"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35.4</w:t>
            </w:r>
          </w:p>
        </w:tc>
        <w:tc>
          <w:tcPr>
            <w:tcW w:w="1131" w:type="dxa"/>
          </w:tcPr>
          <w:p w14:paraId="00BE1890" w14:textId="2BFEE2CD"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11.4</w:t>
            </w:r>
          </w:p>
        </w:tc>
        <w:tc>
          <w:tcPr>
            <w:tcW w:w="730" w:type="dxa"/>
          </w:tcPr>
          <w:p w14:paraId="17C0FE38" w14:textId="3E44C0D3"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25</w:t>
            </w:r>
          </w:p>
        </w:tc>
        <w:tc>
          <w:tcPr>
            <w:tcW w:w="757" w:type="dxa"/>
          </w:tcPr>
          <w:p w14:paraId="61E55CC5" w14:textId="47A8ED8C"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30.6</w:t>
            </w:r>
          </w:p>
        </w:tc>
        <w:tc>
          <w:tcPr>
            <w:tcW w:w="1265" w:type="dxa"/>
          </w:tcPr>
          <w:p w14:paraId="3724E046" w14:textId="0E160028"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44.5</w:t>
            </w:r>
          </w:p>
        </w:tc>
      </w:tr>
      <w:tr w:rsidR="00C372CF" w:rsidRPr="00C372CF" w14:paraId="58FCDE77" w14:textId="77777777" w:rsidTr="00C372CF">
        <w:trPr>
          <w:jc w:val="center"/>
        </w:trPr>
        <w:tc>
          <w:tcPr>
            <w:tcW w:w="425" w:type="dxa"/>
          </w:tcPr>
          <w:p w14:paraId="0E14CC26" w14:textId="77777777"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16</w:t>
            </w:r>
          </w:p>
        </w:tc>
        <w:tc>
          <w:tcPr>
            <w:tcW w:w="3152" w:type="dxa"/>
          </w:tcPr>
          <w:p w14:paraId="4EE88028" w14:textId="77777777" w:rsidR="00F73D29" w:rsidRPr="00C372CF" w:rsidRDefault="00F73D29" w:rsidP="00F73D29">
            <w:pPr>
              <w:rPr>
                <w:rFonts w:ascii="Times New Roman" w:hAnsi="Times New Roman" w:cs="Times New Roman"/>
                <w:bCs/>
              </w:rPr>
            </w:pPr>
            <w:r w:rsidRPr="00C372CF">
              <w:rPr>
                <w:rFonts w:ascii="Times New Roman" w:hAnsi="Times New Roman" w:cs="Times New Roman"/>
                <w:bCs/>
              </w:rPr>
              <w:t>Uzaktan eğitim sırasındaki genel görüntü kalitesinden memnuniyet</w:t>
            </w:r>
          </w:p>
        </w:tc>
        <w:tc>
          <w:tcPr>
            <w:tcW w:w="938" w:type="dxa"/>
          </w:tcPr>
          <w:p w14:paraId="48895AC5" w14:textId="0D699080"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65.8</w:t>
            </w:r>
          </w:p>
        </w:tc>
        <w:tc>
          <w:tcPr>
            <w:tcW w:w="674" w:type="dxa"/>
          </w:tcPr>
          <w:p w14:paraId="586C020B" w14:textId="0559029D"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24.1</w:t>
            </w:r>
          </w:p>
        </w:tc>
        <w:tc>
          <w:tcPr>
            <w:tcW w:w="1131" w:type="dxa"/>
          </w:tcPr>
          <w:p w14:paraId="42974EF7" w14:textId="775BF1F1"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10.1</w:t>
            </w:r>
          </w:p>
        </w:tc>
        <w:tc>
          <w:tcPr>
            <w:tcW w:w="730" w:type="dxa"/>
          </w:tcPr>
          <w:p w14:paraId="41BD33F2" w14:textId="4401B81C"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13.9</w:t>
            </w:r>
          </w:p>
        </w:tc>
        <w:tc>
          <w:tcPr>
            <w:tcW w:w="757" w:type="dxa"/>
          </w:tcPr>
          <w:p w14:paraId="127E9911" w14:textId="4F46E4E0"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36.1</w:t>
            </w:r>
          </w:p>
        </w:tc>
        <w:tc>
          <w:tcPr>
            <w:tcW w:w="1265" w:type="dxa"/>
          </w:tcPr>
          <w:p w14:paraId="1DC2E5F6" w14:textId="10BF87EC"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50</w:t>
            </w:r>
          </w:p>
        </w:tc>
      </w:tr>
      <w:tr w:rsidR="00C372CF" w:rsidRPr="00C372CF" w14:paraId="7FF918E7" w14:textId="77777777" w:rsidTr="00C372CF">
        <w:trPr>
          <w:jc w:val="center"/>
        </w:trPr>
        <w:tc>
          <w:tcPr>
            <w:tcW w:w="425" w:type="dxa"/>
          </w:tcPr>
          <w:p w14:paraId="77EF5BBC" w14:textId="77777777"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17</w:t>
            </w:r>
          </w:p>
        </w:tc>
        <w:tc>
          <w:tcPr>
            <w:tcW w:w="3152" w:type="dxa"/>
          </w:tcPr>
          <w:p w14:paraId="349F39B4" w14:textId="77777777" w:rsidR="00F73D29" w:rsidRPr="00C372CF" w:rsidRDefault="00F73D29" w:rsidP="00F73D29">
            <w:pPr>
              <w:rPr>
                <w:rFonts w:ascii="Times New Roman" w:hAnsi="Times New Roman" w:cs="Times New Roman"/>
                <w:bCs/>
              </w:rPr>
            </w:pPr>
            <w:r w:rsidRPr="00C372CF">
              <w:rPr>
                <w:rFonts w:ascii="Times New Roman" w:hAnsi="Times New Roman" w:cs="Times New Roman"/>
                <w:bCs/>
              </w:rPr>
              <w:t>Uzaktan eğitim sırasındaki genel ses kalitesinden memnuniyet</w:t>
            </w:r>
          </w:p>
        </w:tc>
        <w:tc>
          <w:tcPr>
            <w:tcW w:w="938" w:type="dxa"/>
          </w:tcPr>
          <w:p w14:paraId="5B757259" w14:textId="4AF62D20"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63.3</w:t>
            </w:r>
          </w:p>
        </w:tc>
        <w:tc>
          <w:tcPr>
            <w:tcW w:w="674" w:type="dxa"/>
          </w:tcPr>
          <w:p w14:paraId="43B0B6DE" w14:textId="21E6CCE1"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30.4</w:t>
            </w:r>
          </w:p>
        </w:tc>
        <w:tc>
          <w:tcPr>
            <w:tcW w:w="1131" w:type="dxa"/>
          </w:tcPr>
          <w:p w14:paraId="6D644A1F" w14:textId="1C6C6CD3"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6.3</w:t>
            </w:r>
          </w:p>
        </w:tc>
        <w:tc>
          <w:tcPr>
            <w:tcW w:w="730" w:type="dxa"/>
          </w:tcPr>
          <w:p w14:paraId="3B7C818C" w14:textId="3C13E05C"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13.9</w:t>
            </w:r>
          </w:p>
        </w:tc>
        <w:tc>
          <w:tcPr>
            <w:tcW w:w="757" w:type="dxa"/>
          </w:tcPr>
          <w:p w14:paraId="32829C1F" w14:textId="60E0D2E9"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33.3</w:t>
            </w:r>
          </w:p>
        </w:tc>
        <w:tc>
          <w:tcPr>
            <w:tcW w:w="1265" w:type="dxa"/>
          </w:tcPr>
          <w:p w14:paraId="57AC16F2" w14:textId="48091B36"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52.7</w:t>
            </w:r>
          </w:p>
        </w:tc>
      </w:tr>
      <w:tr w:rsidR="00C372CF" w:rsidRPr="00C372CF" w14:paraId="3BA61FD9" w14:textId="77777777" w:rsidTr="00C372CF">
        <w:trPr>
          <w:jc w:val="center"/>
        </w:trPr>
        <w:tc>
          <w:tcPr>
            <w:tcW w:w="425" w:type="dxa"/>
          </w:tcPr>
          <w:p w14:paraId="123D51B4" w14:textId="77777777"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18</w:t>
            </w:r>
          </w:p>
        </w:tc>
        <w:tc>
          <w:tcPr>
            <w:tcW w:w="3152" w:type="dxa"/>
          </w:tcPr>
          <w:p w14:paraId="55741C90" w14:textId="77777777" w:rsidR="00F73D29" w:rsidRPr="00C372CF" w:rsidRDefault="00F73D29" w:rsidP="00F73D29">
            <w:pPr>
              <w:rPr>
                <w:rFonts w:ascii="Times New Roman" w:hAnsi="Times New Roman" w:cs="Times New Roman"/>
                <w:bCs/>
              </w:rPr>
            </w:pPr>
            <w:r w:rsidRPr="00C372CF">
              <w:rPr>
                <w:rFonts w:ascii="Times New Roman" w:hAnsi="Times New Roman" w:cs="Times New Roman"/>
                <w:bCs/>
              </w:rPr>
              <w:t>Sınavların bilgi düzeyimi ölçmüş olmasından memnuniyet</w:t>
            </w:r>
          </w:p>
        </w:tc>
        <w:tc>
          <w:tcPr>
            <w:tcW w:w="938" w:type="dxa"/>
          </w:tcPr>
          <w:p w14:paraId="6278A6AA" w14:textId="4AF1B294"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48.1</w:t>
            </w:r>
          </w:p>
        </w:tc>
        <w:tc>
          <w:tcPr>
            <w:tcW w:w="674" w:type="dxa"/>
          </w:tcPr>
          <w:p w14:paraId="499EA63E" w14:textId="538B65BA"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35.4</w:t>
            </w:r>
          </w:p>
        </w:tc>
        <w:tc>
          <w:tcPr>
            <w:tcW w:w="1131" w:type="dxa"/>
          </w:tcPr>
          <w:p w14:paraId="665C743C" w14:textId="737B505C"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16.4</w:t>
            </w:r>
          </w:p>
        </w:tc>
        <w:tc>
          <w:tcPr>
            <w:tcW w:w="730" w:type="dxa"/>
          </w:tcPr>
          <w:p w14:paraId="03E4083A" w14:textId="02AD48DC" w:rsidR="00F73D29" w:rsidRPr="00C372CF" w:rsidRDefault="00E67C64" w:rsidP="00E67C64">
            <w:pPr>
              <w:rPr>
                <w:rFonts w:ascii="Times New Roman" w:hAnsi="Times New Roman" w:cs="Times New Roman"/>
                <w:bCs/>
              </w:rPr>
            </w:pPr>
            <w:r w:rsidRPr="00C372CF">
              <w:rPr>
                <w:rFonts w:ascii="Times New Roman" w:hAnsi="Times New Roman" w:cs="Times New Roman"/>
                <w:bCs/>
              </w:rPr>
              <w:t>22.2</w:t>
            </w:r>
          </w:p>
        </w:tc>
        <w:tc>
          <w:tcPr>
            <w:tcW w:w="757" w:type="dxa"/>
          </w:tcPr>
          <w:p w14:paraId="5E1C5829" w14:textId="6ACB7315"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30.6</w:t>
            </w:r>
          </w:p>
        </w:tc>
        <w:tc>
          <w:tcPr>
            <w:tcW w:w="1265" w:type="dxa"/>
          </w:tcPr>
          <w:p w14:paraId="006EF47D" w14:textId="5D041BCE"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47.2</w:t>
            </w:r>
          </w:p>
        </w:tc>
      </w:tr>
      <w:tr w:rsidR="00C372CF" w:rsidRPr="00C372CF" w14:paraId="01699D28" w14:textId="77777777" w:rsidTr="00C372CF">
        <w:trPr>
          <w:jc w:val="center"/>
        </w:trPr>
        <w:tc>
          <w:tcPr>
            <w:tcW w:w="425" w:type="dxa"/>
          </w:tcPr>
          <w:p w14:paraId="6F20A9C3" w14:textId="77777777"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19</w:t>
            </w:r>
          </w:p>
        </w:tc>
        <w:tc>
          <w:tcPr>
            <w:tcW w:w="3152" w:type="dxa"/>
          </w:tcPr>
          <w:p w14:paraId="531D92A7" w14:textId="77777777" w:rsidR="00F73D29" w:rsidRPr="00C372CF" w:rsidRDefault="00F73D29" w:rsidP="00F73D29">
            <w:pPr>
              <w:rPr>
                <w:rFonts w:ascii="Times New Roman" w:hAnsi="Times New Roman" w:cs="Times New Roman"/>
                <w:bCs/>
              </w:rPr>
            </w:pPr>
            <w:r w:rsidRPr="00C372CF">
              <w:rPr>
                <w:rFonts w:ascii="Times New Roman" w:hAnsi="Times New Roman" w:cs="Times New Roman"/>
                <w:bCs/>
              </w:rPr>
              <w:t>Ödevlerin bilgi düzeyimi ölçmüş olmasından memnuniyet</w:t>
            </w:r>
          </w:p>
        </w:tc>
        <w:tc>
          <w:tcPr>
            <w:tcW w:w="938" w:type="dxa"/>
          </w:tcPr>
          <w:p w14:paraId="308FF167" w14:textId="057EC88C"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51.9</w:t>
            </w:r>
          </w:p>
        </w:tc>
        <w:tc>
          <w:tcPr>
            <w:tcW w:w="674" w:type="dxa"/>
          </w:tcPr>
          <w:p w14:paraId="1D2CC301" w14:textId="32D4E94F"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38</w:t>
            </w:r>
          </w:p>
        </w:tc>
        <w:tc>
          <w:tcPr>
            <w:tcW w:w="1131" w:type="dxa"/>
          </w:tcPr>
          <w:p w14:paraId="5941B4E2" w14:textId="07071BB7"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10.2</w:t>
            </w:r>
          </w:p>
        </w:tc>
        <w:tc>
          <w:tcPr>
            <w:tcW w:w="730" w:type="dxa"/>
          </w:tcPr>
          <w:p w14:paraId="48C532CB" w14:textId="111CBBCE"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19.5</w:t>
            </w:r>
          </w:p>
        </w:tc>
        <w:tc>
          <w:tcPr>
            <w:tcW w:w="757" w:type="dxa"/>
          </w:tcPr>
          <w:p w14:paraId="503A76C7" w14:textId="1BDB3882"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36.1</w:t>
            </w:r>
          </w:p>
        </w:tc>
        <w:tc>
          <w:tcPr>
            <w:tcW w:w="1265" w:type="dxa"/>
          </w:tcPr>
          <w:p w14:paraId="6DEB92BF" w14:textId="4BFD724B"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 xml:space="preserve"> 44.5</w:t>
            </w:r>
          </w:p>
        </w:tc>
      </w:tr>
      <w:tr w:rsidR="00C372CF" w:rsidRPr="00C372CF" w14:paraId="1C61F1EC" w14:textId="77777777" w:rsidTr="00C372CF">
        <w:trPr>
          <w:jc w:val="center"/>
        </w:trPr>
        <w:tc>
          <w:tcPr>
            <w:tcW w:w="425" w:type="dxa"/>
          </w:tcPr>
          <w:p w14:paraId="4BBEAD12" w14:textId="77777777"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20</w:t>
            </w:r>
          </w:p>
        </w:tc>
        <w:tc>
          <w:tcPr>
            <w:tcW w:w="3152" w:type="dxa"/>
          </w:tcPr>
          <w:p w14:paraId="6D026574" w14:textId="77777777" w:rsidR="00F73D29" w:rsidRPr="00C372CF" w:rsidRDefault="00F73D29" w:rsidP="00F73D29">
            <w:pPr>
              <w:rPr>
                <w:rFonts w:ascii="Times New Roman" w:hAnsi="Times New Roman" w:cs="Times New Roman"/>
                <w:bCs/>
              </w:rPr>
            </w:pPr>
            <w:r w:rsidRPr="00C372CF">
              <w:rPr>
                <w:rFonts w:ascii="Times New Roman" w:hAnsi="Times New Roman" w:cs="Times New Roman"/>
                <w:bCs/>
              </w:rPr>
              <w:t>Sınav içeriklerinin anlatılan ders içerikleri ile uyumundan memnuniyet</w:t>
            </w:r>
          </w:p>
        </w:tc>
        <w:tc>
          <w:tcPr>
            <w:tcW w:w="938" w:type="dxa"/>
          </w:tcPr>
          <w:p w14:paraId="0FFAF740" w14:textId="1EF3809D"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54.4</w:t>
            </w:r>
          </w:p>
        </w:tc>
        <w:tc>
          <w:tcPr>
            <w:tcW w:w="674" w:type="dxa"/>
          </w:tcPr>
          <w:p w14:paraId="29EBF924" w14:textId="1326A5A4"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32.9</w:t>
            </w:r>
          </w:p>
        </w:tc>
        <w:tc>
          <w:tcPr>
            <w:tcW w:w="1131" w:type="dxa"/>
          </w:tcPr>
          <w:p w14:paraId="5CC197F8" w14:textId="56F996AF"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12.7</w:t>
            </w:r>
          </w:p>
        </w:tc>
        <w:tc>
          <w:tcPr>
            <w:tcW w:w="730" w:type="dxa"/>
          </w:tcPr>
          <w:p w14:paraId="09EFE049" w14:textId="2A08F333"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22.2</w:t>
            </w:r>
          </w:p>
        </w:tc>
        <w:tc>
          <w:tcPr>
            <w:tcW w:w="757" w:type="dxa"/>
          </w:tcPr>
          <w:p w14:paraId="527C062B" w14:textId="24BAFE41"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33.3</w:t>
            </w:r>
          </w:p>
        </w:tc>
        <w:tc>
          <w:tcPr>
            <w:tcW w:w="1265" w:type="dxa"/>
          </w:tcPr>
          <w:p w14:paraId="7B057B8E" w14:textId="3879E77E"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44.5</w:t>
            </w:r>
          </w:p>
        </w:tc>
      </w:tr>
      <w:tr w:rsidR="00C372CF" w:rsidRPr="00C372CF" w14:paraId="6CBE264F" w14:textId="77777777" w:rsidTr="00C372CF">
        <w:trPr>
          <w:jc w:val="center"/>
        </w:trPr>
        <w:tc>
          <w:tcPr>
            <w:tcW w:w="425" w:type="dxa"/>
          </w:tcPr>
          <w:p w14:paraId="748A9D9C" w14:textId="77777777"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21</w:t>
            </w:r>
          </w:p>
        </w:tc>
        <w:tc>
          <w:tcPr>
            <w:tcW w:w="3152" w:type="dxa"/>
          </w:tcPr>
          <w:p w14:paraId="04CD5054" w14:textId="77777777" w:rsidR="00F73D29" w:rsidRPr="00C372CF" w:rsidRDefault="00F73D29" w:rsidP="00F73D29">
            <w:pPr>
              <w:rPr>
                <w:rFonts w:ascii="Times New Roman" w:hAnsi="Times New Roman" w:cs="Times New Roman"/>
                <w:bCs/>
              </w:rPr>
            </w:pPr>
            <w:r w:rsidRPr="00C372CF">
              <w:rPr>
                <w:rFonts w:ascii="Times New Roman" w:hAnsi="Times New Roman" w:cs="Times New Roman"/>
                <w:bCs/>
              </w:rPr>
              <w:t>Ödev içeriklerinin anlatılan ders içerikleri ile uyumundan memnuniyet</w:t>
            </w:r>
          </w:p>
        </w:tc>
        <w:tc>
          <w:tcPr>
            <w:tcW w:w="938" w:type="dxa"/>
          </w:tcPr>
          <w:p w14:paraId="538F544C" w14:textId="2B168A22"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54.4</w:t>
            </w:r>
          </w:p>
        </w:tc>
        <w:tc>
          <w:tcPr>
            <w:tcW w:w="674" w:type="dxa"/>
          </w:tcPr>
          <w:p w14:paraId="3CA1C0C6" w14:textId="2A13225F"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36.7</w:t>
            </w:r>
          </w:p>
        </w:tc>
        <w:tc>
          <w:tcPr>
            <w:tcW w:w="1131" w:type="dxa"/>
          </w:tcPr>
          <w:p w14:paraId="246D4B9D" w14:textId="11646EA3" w:rsidR="00F73D29" w:rsidRPr="00C372CF" w:rsidRDefault="00F73D29" w:rsidP="00F73D29">
            <w:pPr>
              <w:jc w:val="center"/>
              <w:rPr>
                <w:rFonts w:ascii="Times New Roman" w:hAnsi="Times New Roman" w:cs="Times New Roman"/>
                <w:bCs/>
              </w:rPr>
            </w:pPr>
            <w:r w:rsidRPr="00C372CF">
              <w:rPr>
                <w:rFonts w:ascii="Times New Roman" w:hAnsi="Times New Roman" w:cs="Times New Roman"/>
                <w:bCs/>
              </w:rPr>
              <w:t>8.8</w:t>
            </w:r>
          </w:p>
        </w:tc>
        <w:tc>
          <w:tcPr>
            <w:tcW w:w="730" w:type="dxa"/>
          </w:tcPr>
          <w:p w14:paraId="0FFA9E27" w14:textId="51E35EFD"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22.2</w:t>
            </w:r>
          </w:p>
        </w:tc>
        <w:tc>
          <w:tcPr>
            <w:tcW w:w="757" w:type="dxa"/>
          </w:tcPr>
          <w:p w14:paraId="1C920906" w14:textId="4ACB6170"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30.6</w:t>
            </w:r>
          </w:p>
        </w:tc>
        <w:tc>
          <w:tcPr>
            <w:tcW w:w="1265" w:type="dxa"/>
          </w:tcPr>
          <w:p w14:paraId="2970F044" w14:textId="633499E6" w:rsidR="00F73D29" w:rsidRPr="00C372CF" w:rsidRDefault="00E67C64" w:rsidP="00F73D29">
            <w:pPr>
              <w:jc w:val="center"/>
              <w:rPr>
                <w:rFonts w:ascii="Times New Roman" w:hAnsi="Times New Roman" w:cs="Times New Roman"/>
                <w:bCs/>
              </w:rPr>
            </w:pPr>
            <w:r w:rsidRPr="00C372CF">
              <w:rPr>
                <w:rFonts w:ascii="Times New Roman" w:hAnsi="Times New Roman" w:cs="Times New Roman"/>
                <w:bCs/>
              </w:rPr>
              <w:t>47.2</w:t>
            </w:r>
          </w:p>
        </w:tc>
      </w:tr>
    </w:tbl>
    <w:p w14:paraId="308CB4CA" w14:textId="77777777" w:rsidR="00C372CF" w:rsidRPr="00DB319D" w:rsidRDefault="00C372CF"/>
    <w:p w14:paraId="544C3E6E" w14:textId="77777777" w:rsidR="00C372CF" w:rsidRDefault="00C372CF" w:rsidP="00C372CF">
      <w:pPr>
        <w:pStyle w:val="ListeParagraf"/>
        <w:numPr>
          <w:ilvl w:val="0"/>
          <w:numId w:val="2"/>
        </w:numPr>
        <w:jc w:val="both"/>
        <w:rPr>
          <w:rFonts w:ascii="Times New Roman" w:eastAsia="Calibri" w:hAnsi="Times New Roman" w:cs="Times New Roman"/>
          <w:sz w:val="24"/>
          <w:szCs w:val="24"/>
        </w:rPr>
      </w:pPr>
      <w:r w:rsidRPr="003873DA">
        <w:rPr>
          <w:rFonts w:ascii="Times New Roman" w:eastAsia="Calibri" w:hAnsi="Times New Roman" w:cs="Times New Roman"/>
          <w:sz w:val="24"/>
          <w:szCs w:val="24"/>
        </w:rPr>
        <w:t>2</w:t>
      </w:r>
      <w:r>
        <w:rPr>
          <w:rFonts w:ascii="Times New Roman" w:eastAsia="Calibri" w:hAnsi="Times New Roman" w:cs="Times New Roman"/>
          <w:sz w:val="24"/>
          <w:szCs w:val="24"/>
        </w:rPr>
        <w:t>02</w:t>
      </w:r>
      <w:r w:rsidRPr="003873DA">
        <w:rPr>
          <w:rFonts w:ascii="Times New Roman" w:eastAsia="Calibri" w:hAnsi="Times New Roman" w:cs="Times New Roman"/>
          <w:sz w:val="24"/>
          <w:szCs w:val="24"/>
        </w:rPr>
        <w:t>2-2</w:t>
      </w:r>
      <w:r>
        <w:rPr>
          <w:rFonts w:ascii="Times New Roman" w:eastAsia="Calibri" w:hAnsi="Times New Roman" w:cs="Times New Roman"/>
          <w:sz w:val="24"/>
          <w:szCs w:val="24"/>
        </w:rPr>
        <w:t>02</w:t>
      </w:r>
      <w:r w:rsidRPr="003873DA">
        <w:rPr>
          <w:rFonts w:ascii="Times New Roman" w:eastAsia="Calibri" w:hAnsi="Times New Roman" w:cs="Times New Roman"/>
          <w:sz w:val="24"/>
          <w:szCs w:val="24"/>
        </w:rPr>
        <w:t>3 yıl</w:t>
      </w:r>
      <w:r>
        <w:rPr>
          <w:rFonts w:ascii="Times New Roman" w:eastAsia="Calibri" w:hAnsi="Times New Roman" w:cs="Times New Roman"/>
          <w:sz w:val="24"/>
          <w:szCs w:val="24"/>
        </w:rPr>
        <w:t xml:space="preserve">ı bahar dönemi uzaktan eğitim memnuniyeti </w:t>
      </w:r>
      <w:proofErr w:type="gramStart"/>
      <w:r>
        <w:rPr>
          <w:rFonts w:ascii="Times New Roman" w:eastAsia="Calibri" w:hAnsi="Times New Roman" w:cs="Times New Roman"/>
          <w:sz w:val="24"/>
          <w:szCs w:val="24"/>
        </w:rPr>
        <w:t>6.08</w:t>
      </w:r>
      <w:proofErr w:type="gramEnd"/>
      <w:r>
        <w:rPr>
          <w:rFonts w:ascii="Times New Roman" w:eastAsia="Calibri" w:hAnsi="Times New Roman" w:cs="Times New Roman"/>
          <w:sz w:val="24"/>
          <w:szCs w:val="24"/>
        </w:rPr>
        <w:t xml:space="preserve"> olarak tespit edilmişti. 2023-2024 bahar dönemine bakıldığında ise genel memnuniyetin 3.36 ya gerilediği tespit edilmiştir. </w:t>
      </w:r>
    </w:p>
    <w:p w14:paraId="799B6043" w14:textId="77777777" w:rsidR="00C372CF" w:rsidRDefault="00C372CF" w:rsidP="00C372CF">
      <w:pPr>
        <w:pStyle w:val="ListeParagraf"/>
        <w:jc w:val="both"/>
        <w:rPr>
          <w:rFonts w:ascii="Times New Roman" w:eastAsia="Calibri" w:hAnsi="Times New Roman" w:cs="Times New Roman"/>
          <w:sz w:val="24"/>
          <w:szCs w:val="24"/>
        </w:rPr>
      </w:pPr>
    </w:p>
    <w:p w14:paraId="58369522" w14:textId="2791D3B7" w:rsidR="00C372CF" w:rsidRPr="00C372CF" w:rsidRDefault="00C372CF" w:rsidP="00C372CF">
      <w:pPr>
        <w:pStyle w:val="ListeParagraf"/>
        <w:numPr>
          <w:ilvl w:val="0"/>
          <w:numId w:val="2"/>
        </w:numPr>
        <w:jc w:val="both"/>
        <w:rPr>
          <w:rFonts w:ascii="Times New Roman" w:eastAsia="Calibri" w:hAnsi="Times New Roman" w:cs="Times New Roman"/>
          <w:sz w:val="24"/>
          <w:szCs w:val="24"/>
        </w:rPr>
      </w:pPr>
      <w:r w:rsidRPr="00C372CF">
        <w:rPr>
          <w:rFonts w:ascii="Times New Roman" w:eastAsia="Calibri" w:hAnsi="Times New Roman" w:cs="Times New Roman"/>
          <w:sz w:val="24"/>
          <w:szCs w:val="24"/>
        </w:rPr>
        <w:t>Öğrenciler uzaktan eğitim yoluyla üniversite genelinde verilen bu 3 ders ile ilgili genel memnuniyetsizliklerini her dönem sonunda yapılan ders memnuniyet anketleri ile de yansıtmışlardır. Uzaktan eğitim birimi olarak bölüm adına öğrencilerimizin bu derslere olan düşük memnuniyet düzeylerinin Uzaktan Eğitim Merkezi (UZEM) tarafından dikkate alınması ve yapılabilecek iyileştirmelerin konuşulması ölçme ve değerlendirme koordinatörlüğü olarak önerilmektedir.</w:t>
      </w:r>
    </w:p>
    <w:p w14:paraId="51FF056B" w14:textId="77777777" w:rsidR="00C372CF" w:rsidRDefault="00C372CF" w:rsidP="00C372CF">
      <w:pPr>
        <w:pStyle w:val="ListeParagraf"/>
        <w:jc w:val="both"/>
        <w:rPr>
          <w:rFonts w:ascii="Times New Roman" w:eastAsia="Calibri" w:hAnsi="Times New Roman" w:cs="Times New Roman"/>
          <w:sz w:val="24"/>
          <w:szCs w:val="24"/>
        </w:rPr>
      </w:pPr>
    </w:p>
    <w:sectPr w:rsidR="00C372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22B2B"/>
    <w:multiLevelType w:val="hybridMultilevel"/>
    <w:tmpl w:val="7BD055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A0547B7"/>
    <w:multiLevelType w:val="hybridMultilevel"/>
    <w:tmpl w:val="F502F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11933620">
    <w:abstractNumId w:val="0"/>
  </w:num>
  <w:num w:numId="2" w16cid:durableId="147331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5D0"/>
    <w:rsid w:val="00085C9F"/>
    <w:rsid w:val="000B733B"/>
    <w:rsid w:val="00114E6A"/>
    <w:rsid w:val="00167F52"/>
    <w:rsid w:val="001927ED"/>
    <w:rsid w:val="001E14BA"/>
    <w:rsid w:val="001F0C28"/>
    <w:rsid w:val="00277358"/>
    <w:rsid w:val="00293E49"/>
    <w:rsid w:val="0029779C"/>
    <w:rsid w:val="002C50A6"/>
    <w:rsid w:val="002F4A96"/>
    <w:rsid w:val="0030367E"/>
    <w:rsid w:val="00363504"/>
    <w:rsid w:val="003D4DC5"/>
    <w:rsid w:val="003E11EB"/>
    <w:rsid w:val="0041303C"/>
    <w:rsid w:val="004510AF"/>
    <w:rsid w:val="004A0DA4"/>
    <w:rsid w:val="004A2408"/>
    <w:rsid w:val="004F4B5D"/>
    <w:rsid w:val="004F7DB0"/>
    <w:rsid w:val="00531A5B"/>
    <w:rsid w:val="00532EEC"/>
    <w:rsid w:val="0057053B"/>
    <w:rsid w:val="00570593"/>
    <w:rsid w:val="00616899"/>
    <w:rsid w:val="00632AFD"/>
    <w:rsid w:val="0066502F"/>
    <w:rsid w:val="00674850"/>
    <w:rsid w:val="00697DAC"/>
    <w:rsid w:val="006B05D0"/>
    <w:rsid w:val="006E183C"/>
    <w:rsid w:val="006F4D2D"/>
    <w:rsid w:val="006F5C7E"/>
    <w:rsid w:val="006F7453"/>
    <w:rsid w:val="0075494D"/>
    <w:rsid w:val="0076041A"/>
    <w:rsid w:val="00865ACD"/>
    <w:rsid w:val="00876702"/>
    <w:rsid w:val="008B6A07"/>
    <w:rsid w:val="008C6F82"/>
    <w:rsid w:val="008D2A10"/>
    <w:rsid w:val="008E1B47"/>
    <w:rsid w:val="008E5723"/>
    <w:rsid w:val="008E71CC"/>
    <w:rsid w:val="008F2FD8"/>
    <w:rsid w:val="00931D5F"/>
    <w:rsid w:val="00932B40"/>
    <w:rsid w:val="009347D0"/>
    <w:rsid w:val="00980136"/>
    <w:rsid w:val="00982312"/>
    <w:rsid w:val="00990C65"/>
    <w:rsid w:val="009A3733"/>
    <w:rsid w:val="009E2F57"/>
    <w:rsid w:val="00A1224D"/>
    <w:rsid w:val="00A6409A"/>
    <w:rsid w:val="00AE511E"/>
    <w:rsid w:val="00B12D35"/>
    <w:rsid w:val="00B616BB"/>
    <w:rsid w:val="00B8337F"/>
    <w:rsid w:val="00BA1788"/>
    <w:rsid w:val="00BB437C"/>
    <w:rsid w:val="00BB542D"/>
    <w:rsid w:val="00BE0487"/>
    <w:rsid w:val="00C05036"/>
    <w:rsid w:val="00C23EAF"/>
    <w:rsid w:val="00C372CF"/>
    <w:rsid w:val="00C73B25"/>
    <w:rsid w:val="00CA29F0"/>
    <w:rsid w:val="00CA4DDE"/>
    <w:rsid w:val="00CA5A33"/>
    <w:rsid w:val="00CB2B97"/>
    <w:rsid w:val="00CE662F"/>
    <w:rsid w:val="00CF79E0"/>
    <w:rsid w:val="00DB0D13"/>
    <w:rsid w:val="00DB319D"/>
    <w:rsid w:val="00E263E8"/>
    <w:rsid w:val="00E67C64"/>
    <w:rsid w:val="00E97A18"/>
    <w:rsid w:val="00EB23E8"/>
    <w:rsid w:val="00F00F83"/>
    <w:rsid w:val="00F01F0E"/>
    <w:rsid w:val="00F148DD"/>
    <w:rsid w:val="00F33887"/>
    <w:rsid w:val="00F57925"/>
    <w:rsid w:val="00F6025F"/>
    <w:rsid w:val="00F73D29"/>
    <w:rsid w:val="00F842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FC462"/>
  <w15:docId w15:val="{FF1E5F61-819A-6942-8DF9-BD48C157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00F8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00F83"/>
    <w:rPr>
      <w:rFonts w:ascii="Tahoma" w:hAnsi="Tahoma" w:cs="Tahoma"/>
      <w:sz w:val="16"/>
      <w:szCs w:val="16"/>
    </w:rPr>
  </w:style>
  <w:style w:type="table" w:styleId="TabloKlavuzu">
    <w:name w:val="Table Grid"/>
    <w:basedOn w:val="NormalTablo"/>
    <w:uiPriority w:val="39"/>
    <w:rsid w:val="00F00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32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40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629</Words>
  <Characters>3590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KARATEL</dc:creator>
  <cp:keywords/>
  <dc:description/>
  <cp:lastModifiedBy>tuğba badat</cp:lastModifiedBy>
  <cp:revision>3</cp:revision>
  <dcterms:created xsi:type="dcterms:W3CDTF">2024-06-24T19:08:00Z</dcterms:created>
  <dcterms:modified xsi:type="dcterms:W3CDTF">2024-06-24T19:38:00Z</dcterms:modified>
</cp:coreProperties>
</file>